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r>
        <w:rPr>
          <w:rFonts w:hint="eastAsia" w:asciiTheme="minorEastAsia" w:hAnsiTheme="minorEastAsia"/>
          <w:spacing w:val="17"/>
          <w:kern w:val="0"/>
          <w:sz w:val="24"/>
          <w:fitText w:val="2160" w:id="1"/>
        </w:rPr>
        <w:t>８人権会議第３</w:t>
      </w:r>
      <w:r>
        <w:rPr>
          <w:rFonts w:hint="eastAsia" w:asciiTheme="minorEastAsia" w:hAnsiTheme="minorEastAsia"/>
          <w:spacing w:val="1"/>
          <w:kern w:val="0"/>
          <w:sz w:val="24"/>
          <w:fitText w:val="2160" w:id="1"/>
        </w:rPr>
        <w:t>号</w:t>
      </w:r>
    </w:p>
    <w:p>
      <w:pPr>
        <w:pStyle w:val="0"/>
        <w:jc w:val="right"/>
        <w:rPr>
          <w:rFonts w:hint="default" w:asciiTheme="minorEastAsia" w:hAnsiTheme="minorEastAsia"/>
          <w:sz w:val="24"/>
        </w:rPr>
      </w:pPr>
      <w:r>
        <w:rPr>
          <w:rFonts w:hint="eastAsia" w:asciiTheme="minorEastAsia" w:hAnsiTheme="minorEastAsia"/>
          <w:spacing w:val="17"/>
          <w:sz w:val="24"/>
          <w:fitText w:val="2160" w:id="2"/>
        </w:rPr>
        <w:t>令和８年６月１</w:t>
      </w:r>
      <w:r>
        <w:rPr>
          <w:rFonts w:hint="eastAsia" w:asciiTheme="minorEastAsia" w:hAnsiTheme="minorEastAsia"/>
          <w:spacing w:val="1"/>
          <w:sz w:val="24"/>
          <w:fitText w:val="2160" w:id="2"/>
        </w:rPr>
        <w:t>日</w:t>
      </w:r>
    </w:p>
    <w:p>
      <w:pPr>
        <w:pStyle w:val="0"/>
        <w:jc w:val="right"/>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関　係　各　位</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東かがわ市人権会議</w:t>
      </w:r>
    </w:p>
    <w:p>
      <w:pPr>
        <w:pStyle w:val="0"/>
        <w:rPr>
          <w:rFonts w:hint="default" w:asciiTheme="minorEastAsia" w:hAnsiTheme="minorEastAsia"/>
          <w:sz w:val="24"/>
        </w:rPr>
      </w:pPr>
      <w:r>
        <w:rPr>
          <w:rFonts w:hint="eastAsia" w:asciiTheme="minorEastAsia" w:hAnsiTheme="minorEastAsia"/>
          <w:sz w:val="24"/>
        </w:rPr>
        <w:t>　　　　　　　　　　　　　　　　　　　　　　　　　　　会長　　上村　一郎</w:t>
      </w:r>
    </w:p>
    <w:p>
      <w:pPr>
        <w:pStyle w:val="0"/>
        <w:rPr>
          <w:rFonts w:hint="default" w:asciiTheme="minorEastAsia" w:hAnsiTheme="minorEastAsia"/>
          <w:kern w:val="0"/>
          <w:sz w:val="24"/>
        </w:rPr>
      </w:pPr>
      <w:r>
        <w:rPr>
          <w:rFonts w:hint="eastAsia" w:asciiTheme="minorEastAsia" w:hAnsiTheme="minorEastAsia"/>
          <w:kern w:val="0"/>
          <w:sz w:val="24"/>
        </w:rPr>
        <w:t>　　　　　　　　　　　　　　　　　　　　　　　　　　　　</w:t>
      </w:r>
      <w:r>
        <w:rPr>
          <w:rFonts w:hint="eastAsia" w:asciiTheme="minorEastAsia" w:hAnsiTheme="minorEastAsia"/>
          <w:spacing w:val="24"/>
          <w:kern w:val="0"/>
          <w:sz w:val="24"/>
          <w:fitText w:val="1680" w:id="3"/>
        </w:rPr>
        <w:t>（公印省略</w:t>
      </w:r>
      <w:r>
        <w:rPr>
          <w:rFonts w:hint="eastAsia" w:asciiTheme="minorEastAsia" w:hAnsiTheme="minorEastAsia"/>
          <w:spacing w:val="45"/>
          <w:kern w:val="0"/>
          <w:sz w:val="24"/>
          <w:fitText w:val="1680" w:id="3"/>
        </w:rPr>
        <w:t>）</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「しあわせづくり講演会」の開催について（ご案内）</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初夏の候、貴台におかれましてはますますご健勝のこととお喜び申しあげます。</w:t>
      </w:r>
    </w:p>
    <w:p>
      <w:pPr>
        <w:pStyle w:val="0"/>
        <w:widowControl w:val="1"/>
        <w:jc w:val="left"/>
        <w:rPr>
          <w:rFonts w:hint="default" w:asciiTheme="minorEastAsia" w:hAnsiTheme="minorEastAsia"/>
          <w:sz w:val="24"/>
        </w:rPr>
      </w:pPr>
      <w:r>
        <w:rPr>
          <w:rFonts w:hint="eastAsia" w:asciiTheme="minorEastAsia" w:hAnsiTheme="minorEastAsia"/>
          <w:sz w:val="24"/>
        </w:rPr>
        <w:t>　日頃は、本市の人権啓発に関わる事業につきまして多大のご理解、ご協力を賜り深謝いたします。</w:t>
      </w:r>
    </w:p>
    <w:p>
      <w:pPr>
        <w:pStyle w:val="0"/>
        <w:widowControl w:val="1"/>
        <w:jc w:val="left"/>
        <w:rPr>
          <w:rFonts w:hint="default" w:asciiTheme="minorEastAsia" w:hAnsiTheme="minorEastAsia"/>
          <w:sz w:val="24"/>
        </w:rPr>
      </w:pPr>
      <w:r>
        <w:rPr>
          <w:rFonts w:hint="eastAsia" w:asciiTheme="minorEastAsia" w:hAnsiTheme="minorEastAsia"/>
          <w:sz w:val="24"/>
        </w:rPr>
        <w:t>　さて、本年度の「しあわせづくり講演会」を下記のとおり開催しますので、貴社職員の受講について、ご配意賜りますようお願い申しあげます。</w:t>
      </w:r>
    </w:p>
    <w:p>
      <w:pPr>
        <w:pStyle w:val="0"/>
        <w:widowControl w:val="1"/>
        <w:jc w:val="left"/>
        <w:rPr>
          <w:rFonts w:hint="default" w:asciiTheme="minorEastAsia" w:hAnsiTheme="minorEastAsia"/>
          <w:sz w:val="24"/>
        </w:rPr>
      </w:pPr>
      <w:r>
        <w:rPr>
          <w:rFonts w:hint="eastAsia" w:asciiTheme="minorEastAsia" w:hAnsiTheme="minorEastAsia"/>
          <w:sz w:val="24"/>
        </w:rPr>
        <w:t>　なお、定員の都合がありますので、ご参加いただける場合は、令和８年７月８日（水）までに別紙申込書をご記入いただき、人権推進課宛にご提出いただくか、別添のチラシのＱＲコードからお申し込みくださいますようご依頼いたします。</w:t>
      </w:r>
    </w:p>
    <w:p>
      <w:pPr>
        <w:pStyle w:val="0"/>
        <w:widowControl w:val="1"/>
        <w:jc w:val="left"/>
        <w:rPr>
          <w:rFonts w:hint="default" w:asciiTheme="minorEastAsia" w:hAnsiTheme="minorEastAsia"/>
          <w:sz w:val="24"/>
        </w:rPr>
      </w:pPr>
    </w:p>
    <w:p>
      <w:pPr>
        <w:pStyle w:val="0"/>
        <w:widowControl w:val="1"/>
        <w:jc w:val="center"/>
        <w:rPr>
          <w:rFonts w:hint="default" w:asciiTheme="minorEastAsia" w:hAnsiTheme="minorEastAsia"/>
          <w:sz w:val="24"/>
        </w:rPr>
      </w:pPr>
      <w:r>
        <w:rPr>
          <w:rFonts w:hint="eastAsia" w:asciiTheme="minorEastAsia" w:hAnsiTheme="minorEastAsia"/>
          <w:sz w:val="24"/>
        </w:rPr>
        <w:t>記</w:t>
      </w:r>
    </w:p>
    <w:p>
      <w:pPr>
        <w:pStyle w:val="0"/>
        <w:widowControl w:val="1"/>
        <w:jc w:val="left"/>
        <w:rPr>
          <w:rFonts w:hint="default" w:asciiTheme="minorEastAsia" w:hAnsiTheme="minorEastAsia"/>
          <w:sz w:val="24"/>
        </w:rPr>
      </w:pPr>
    </w:p>
    <w:p>
      <w:pPr>
        <w:pStyle w:val="0"/>
        <w:rPr>
          <w:rFonts w:hint="default" w:asciiTheme="minorEastAsia" w:hAnsiTheme="minorEastAsia"/>
          <w:sz w:val="24"/>
        </w:rPr>
      </w:pPr>
      <w:r>
        <w:rPr>
          <w:rFonts w:hint="eastAsia"/>
          <w:sz w:val="24"/>
        </w:rPr>
        <w:t>１．日　　時　　令和８</w:t>
      </w:r>
      <w:bookmarkStart w:id="0" w:name="_GoBack"/>
      <w:bookmarkEnd w:id="0"/>
      <w:r>
        <w:rPr>
          <w:rFonts w:hint="eastAsia"/>
          <w:sz w:val="24"/>
        </w:rPr>
        <w:t>年７月２９日（水）１３：３０～１５：００</w:t>
      </w:r>
    </w:p>
    <w:p>
      <w:pPr>
        <w:pStyle w:val="0"/>
        <w:rPr>
          <w:rFonts w:hint="default"/>
          <w:sz w:val="24"/>
        </w:rPr>
      </w:pPr>
    </w:p>
    <w:p>
      <w:pPr>
        <w:pStyle w:val="0"/>
        <w:rPr>
          <w:rFonts w:hint="default"/>
          <w:sz w:val="24"/>
        </w:rPr>
      </w:pPr>
      <w:r>
        <w:rPr>
          <w:rFonts w:hint="eastAsia"/>
          <w:sz w:val="24"/>
        </w:rPr>
        <w:t>２．場　　所　　東かがわ市交流プラザ　第１・第２市民会議室</w:t>
      </w:r>
    </w:p>
    <w:p>
      <w:pPr>
        <w:pStyle w:val="0"/>
        <w:rPr>
          <w:rFonts w:hint="default" w:asciiTheme="minorEastAsia" w:hAnsiTheme="minorEastAsia"/>
          <w:sz w:val="24"/>
        </w:rPr>
      </w:pPr>
      <w:r>
        <w:rPr>
          <w:rFonts w:hint="eastAsia"/>
          <w:sz w:val="24"/>
        </w:rPr>
        <w:t>　　　　　　　　（東かがわ市湊</w:t>
      </w:r>
      <w:r>
        <w:rPr>
          <w:rFonts w:hint="eastAsia" w:asciiTheme="minorEastAsia" w:hAnsiTheme="minorEastAsia"/>
          <w:sz w:val="24"/>
        </w:rPr>
        <w:t>1806</w:t>
      </w:r>
      <w:r>
        <w:rPr>
          <w:rFonts w:hint="eastAsia" w:asciiTheme="minorEastAsia" w:hAnsiTheme="minorEastAsia"/>
          <w:sz w:val="24"/>
        </w:rPr>
        <w:t>番地２、</w:t>
      </w:r>
      <w:r>
        <w:rPr>
          <w:rFonts w:hint="eastAsia" w:asciiTheme="minorEastAsia" w:hAnsiTheme="minorEastAsia"/>
          <w:sz w:val="24"/>
        </w:rPr>
        <w:t>TEL</w:t>
      </w:r>
      <w:r>
        <w:rPr>
          <w:rFonts w:hint="eastAsia" w:asciiTheme="minorEastAsia" w:hAnsiTheme="minorEastAsia"/>
          <w:sz w:val="24"/>
        </w:rPr>
        <w:t>　２６－１２２４）</w:t>
      </w:r>
    </w:p>
    <w:p>
      <w:pPr>
        <w:pStyle w:val="0"/>
        <w:ind w:left="2160" w:hanging="2160" w:hangingChars="900"/>
        <w:rPr>
          <w:rFonts w:hint="default" w:asciiTheme="minorEastAsia" w:hAnsiTheme="minorEastAsia"/>
          <w:sz w:val="24"/>
        </w:rPr>
      </w:pPr>
    </w:p>
    <w:p>
      <w:pPr>
        <w:pStyle w:val="0"/>
        <w:ind w:left="2160" w:hanging="2160" w:hangingChars="900"/>
        <w:rPr>
          <w:rFonts w:hint="default" w:asciiTheme="minorEastAsia" w:hAnsiTheme="minorEastAsia"/>
          <w:kern w:val="0"/>
          <w:sz w:val="24"/>
        </w:rPr>
      </w:pPr>
      <w:r>
        <w:rPr>
          <w:rFonts w:hint="eastAsia" w:asciiTheme="minorEastAsia" w:hAnsiTheme="minorEastAsia"/>
          <w:sz w:val="24"/>
        </w:rPr>
        <w:t>３．講演</w:t>
      </w:r>
      <w:r>
        <w:rPr>
          <w:rFonts w:hint="eastAsia" w:asciiTheme="minorEastAsia" w:hAnsiTheme="minorEastAsia"/>
          <w:kern w:val="0"/>
          <w:sz w:val="24"/>
        </w:rPr>
        <w:t>内容　　演題　　暮らしのなかの人権問題</w:t>
      </w:r>
    </w:p>
    <w:p>
      <w:pPr>
        <w:pStyle w:val="0"/>
        <w:ind w:left="1890" w:leftChars="900" w:firstLine="960" w:firstLineChars="400"/>
        <w:rPr>
          <w:rFonts w:hint="default" w:asciiTheme="minorEastAsia" w:hAnsiTheme="minorEastAsia"/>
          <w:kern w:val="0"/>
          <w:sz w:val="24"/>
        </w:rPr>
      </w:pPr>
    </w:p>
    <w:p>
      <w:pPr>
        <w:pStyle w:val="0"/>
        <w:rPr>
          <w:rFonts w:hint="default" w:asciiTheme="minorEastAsia" w:hAnsiTheme="minorEastAsia"/>
          <w:kern w:val="0"/>
          <w:sz w:val="24"/>
        </w:rPr>
      </w:pPr>
      <w:r>
        <w:rPr>
          <w:rFonts w:hint="eastAsia" w:asciiTheme="minorEastAsia" w:hAnsiTheme="minorEastAsia"/>
          <w:kern w:val="0"/>
          <w:sz w:val="24"/>
        </w:rPr>
        <w:t>　　　　　　　　講師　　山下　隆章さん（</w:t>
      </w:r>
      <w:r>
        <w:rPr>
          <w:rFonts w:hint="eastAsia" w:asciiTheme="minorEastAsia" w:hAnsiTheme="minorEastAsia"/>
          <w:kern w:val="0"/>
          <w:sz w:val="24"/>
        </w:rPr>
        <w:t>NPO</w:t>
      </w:r>
      <w:r>
        <w:rPr>
          <w:rFonts w:hint="eastAsia" w:asciiTheme="minorEastAsia" w:hAnsiTheme="minorEastAsia"/>
          <w:kern w:val="0"/>
          <w:sz w:val="24"/>
        </w:rPr>
        <w:t>法人香川人権研究所　理事長）</w:t>
      </w:r>
    </w:p>
    <w:p>
      <w:pPr>
        <w:pStyle w:val="0"/>
        <w:jc w:val="center"/>
        <w:rPr>
          <w:rFonts w:hint="default" w:asciiTheme="minorEastAsia" w:hAnsiTheme="minorEastAsia"/>
          <w:kern w:val="0"/>
          <w:sz w:val="24"/>
        </w:rPr>
      </w:pPr>
    </w:p>
    <w:p>
      <w:pPr>
        <w:pStyle w:val="0"/>
        <w:ind w:left="2160" w:hanging="2160" w:hangingChars="900"/>
        <w:rPr>
          <w:rFonts w:hint="default" w:asciiTheme="minorEastAsia" w:hAnsiTheme="minorEastAsia"/>
          <w:kern w:val="0"/>
          <w:sz w:val="24"/>
        </w:rPr>
      </w:pPr>
      <w:r>
        <w:rPr>
          <w:rFonts w:hint="eastAsia" w:asciiTheme="minorEastAsia" w:hAnsiTheme="minorEastAsia"/>
          <w:kern w:val="0"/>
          <w:sz w:val="24"/>
        </w:rPr>
        <w:t>４．備考　　　　本講演会は、総合評価方式の入札加点制度の対象となります。</w:t>
      </w:r>
    </w:p>
    <w:p>
      <w:pPr>
        <w:pStyle w:val="0"/>
        <w:ind w:left="2160" w:hanging="2160" w:hangingChars="900"/>
        <w:rPr>
          <w:rFonts w:hint="default" w:asciiTheme="minorEastAsia" w:hAnsiTheme="minorEastAsia"/>
          <w:kern w:val="0"/>
          <w:sz w:val="24"/>
        </w:rPr>
      </w:pPr>
    </w:p>
    <w:p>
      <w:pPr>
        <w:pStyle w:val="0"/>
        <w:ind w:left="1950" w:leftChars="700" w:right="960" w:hanging="480" w:hangingChars="200"/>
        <w:jc w:val="right"/>
        <w:rPr>
          <w:rFonts w:hint="default" w:asciiTheme="minorEastAsia" w:hAnsiTheme="minorEastAsia"/>
          <w:kern w:val="0"/>
          <w:sz w:val="24"/>
        </w:rPr>
      </w:pPr>
      <w:r>
        <w:rPr>
          <w:rFonts w:hint="eastAsia"/>
          <w:sz w:val="24"/>
        </w:rPr>
        <w:t>問合せ先　</w:t>
      </w:r>
      <w:r>
        <w:rPr>
          <w:rFonts w:hint="eastAsia"/>
          <w:kern w:val="0"/>
          <w:sz w:val="24"/>
        </w:rPr>
        <w:t>〒</w:t>
      </w:r>
      <w:r>
        <w:rPr>
          <w:rFonts w:hint="eastAsia" w:asciiTheme="minorEastAsia" w:hAnsiTheme="minorEastAsia"/>
          <w:kern w:val="0"/>
          <w:sz w:val="24"/>
        </w:rPr>
        <w:t>769-2792</w:t>
      </w:r>
      <w:r>
        <w:rPr>
          <w:rFonts w:hint="eastAsia" w:asciiTheme="minorEastAsia" w:hAnsiTheme="minorEastAsia"/>
          <w:kern w:val="0"/>
          <w:sz w:val="24"/>
        </w:rPr>
        <w:t>　東かがわ市湊</w:t>
      </w:r>
      <w:r>
        <w:rPr>
          <w:rFonts w:hint="eastAsia" w:asciiTheme="minorEastAsia" w:hAnsiTheme="minorEastAsia"/>
          <w:kern w:val="0"/>
          <w:sz w:val="24"/>
        </w:rPr>
        <w:t>1847</w:t>
      </w:r>
      <w:r>
        <w:rPr>
          <w:rFonts w:hint="eastAsia" w:asciiTheme="minorEastAsia" w:hAnsiTheme="minorEastAsia"/>
          <w:kern w:val="0"/>
          <w:sz w:val="24"/>
        </w:rPr>
        <w:t>番地１</w:t>
      </w:r>
    </w:p>
    <w:p>
      <w:pPr>
        <w:pStyle w:val="0"/>
        <w:ind w:left="1890" w:leftChars="900" w:firstLine="2640" w:firstLineChars="1100"/>
        <w:rPr>
          <w:rFonts w:hint="default"/>
          <w:kern w:val="0"/>
          <w:sz w:val="24"/>
        </w:rPr>
      </w:pPr>
      <w:r>
        <w:rPr>
          <w:rFonts w:hint="eastAsia"/>
          <w:kern w:val="0"/>
          <w:sz w:val="24"/>
        </w:rPr>
        <w:t>東かがわ市人権会議</w:t>
      </w:r>
    </w:p>
    <w:p>
      <w:pPr>
        <w:pStyle w:val="0"/>
        <w:ind w:left="1890" w:leftChars="900" w:firstLine="2640" w:firstLineChars="1100"/>
        <w:rPr>
          <w:rFonts w:hint="default"/>
          <w:kern w:val="0"/>
          <w:sz w:val="24"/>
        </w:rPr>
      </w:pPr>
      <w:r>
        <w:rPr>
          <w:rFonts w:hint="eastAsia" w:asciiTheme="minorEastAsia" w:hAnsiTheme="minorEastAsia"/>
          <w:kern w:val="0"/>
          <w:sz w:val="24"/>
        </w:rPr>
        <w:t>（東</w:t>
      </w:r>
      <w:r>
        <w:rPr>
          <w:rFonts w:hint="eastAsia"/>
          <w:kern w:val="0"/>
          <w:sz w:val="24"/>
        </w:rPr>
        <w:t>かがわ市</w:t>
      </w:r>
      <w:r>
        <w:rPr>
          <w:rFonts w:hint="eastAsia"/>
          <w:kern w:val="0"/>
          <w:sz w:val="24"/>
        </w:rPr>
        <w:t xml:space="preserve"> </w:t>
      </w:r>
      <w:r>
        <w:rPr>
          <w:rFonts w:hint="eastAsia"/>
          <w:kern w:val="0"/>
          <w:sz w:val="24"/>
        </w:rPr>
        <w:t>総務部</w:t>
      </w:r>
      <w:r>
        <w:rPr>
          <w:rFonts w:hint="eastAsia"/>
          <w:kern w:val="0"/>
          <w:sz w:val="24"/>
        </w:rPr>
        <w:t xml:space="preserve"> </w:t>
      </w:r>
      <w:r>
        <w:rPr>
          <w:rFonts w:hint="eastAsia"/>
          <w:kern w:val="0"/>
          <w:sz w:val="24"/>
        </w:rPr>
        <w:t>人権推進課内）</w:t>
      </w:r>
    </w:p>
    <w:p>
      <w:pPr>
        <w:pStyle w:val="0"/>
        <w:ind w:left="1890" w:leftChars="900" w:firstLine="2640" w:firstLineChars="1100"/>
        <w:rPr>
          <w:rFonts w:hint="default" w:asciiTheme="minorEastAsia" w:hAnsiTheme="minorEastAsia"/>
          <w:kern w:val="0"/>
          <w:sz w:val="24"/>
        </w:rPr>
      </w:pPr>
      <w:r>
        <w:rPr>
          <w:rFonts w:hint="eastAsia" w:asciiTheme="minorEastAsia" w:hAnsiTheme="minorEastAsia"/>
          <w:kern w:val="0"/>
          <w:sz w:val="24"/>
        </w:rPr>
        <w:t>TEL</w:t>
      </w:r>
      <w:r>
        <w:rPr>
          <w:rFonts w:hint="eastAsia" w:asciiTheme="minorEastAsia" w:hAnsiTheme="minorEastAsia"/>
          <w:kern w:val="0"/>
          <w:sz w:val="24"/>
        </w:rPr>
        <w:t>　０８７９－２６－１２２７</w:t>
      </w:r>
    </w:p>
    <w:p>
      <w:pPr>
        <w:pStyle w:val="0"/>
        <w:ind w:left="1890" w:leftChars="900" w:firstLine="2640" w:firstLineChars="1100"/>
        <w:rPr>
          <w:rFonts w:hint="default" w:asciiTheme="minorEastAsia" w:hAnsiTheme="minorEastAsia"/>
          <w:kern w:val="0"/>
          <w:sz w:val="24"/>
        </w:rPr>
      </w:pPr>
      <w:r>
        <w:rPr>
          <w:rFonts w:hint="eastAsia" w:asciiTheme="minorEastAsia" w:hAnsiTheme="minorEastAsia"/>
          <w:kern w:val="0"/>
          <w:sz w:val="24"/>
        </w:rPr>
        <w:t>FAX</w:t>
      </w:r>
      <w:r>
        <w:rPr>
          <w:rFonts w:hint="eastAsia" w:asciiTheme="minorEastAsia" w:hAnsiTheme="minorEastAsia"/>
          <w:kern w:val="0"/>
          <w:sz w:val="24"/>
        </w:rPr>
        <w:t>　０８７９－２６－１３３７</w:t>
      </w:r>
    </w:p>
    <w:sectPr>
      <w:pgSz w:w="11906" w:h="16838"/>
      <w:pgMar w:top="1418" w:right="1134" w:bottom="141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rPr>
      <w:rFonts w:asciiTheme="minorEastAsia" w:hAnsiTheme="minorEastAsia"/>
      <w:sz w:val="24"/>
    </w:rPr>
  </w:style>
  <w:style w:type="character" w:styleId="22" w:customStyle="1">
    <w:name w:val="記 (文字)"/>
    <w:basedOn w:val="10"/>
    <w:next w:val="22"/>
    <w:link w:val="21"/>
    <w:uiPriority w:val="0"/>
    <w:rPr>
      <w:rFonts w:asciiTheme="minorEastAsia" w:hAnsiTheme="minorEastAsia"/>
      <w:sz w:val="24"/>
    </w:rPr>
  </w:style>
  <w:style w:type="paragraph" w:styleId="23">
    <w:name w:val="Closing"/>
    <w:basedOn w:val="0"/>
    <w:next w:val="23"/>
    <w:link w:val="24"/>
    <w:uiPriority w:val="0"/>
    <w:pPr>
      <w:jc w:val="right"/>
    </w:pPr>
    <w:rPr>
      <w:rFonts w:asciiTheme="minorEastAsia" w:hAnsiTheme="minorEastAsia"/>
      <w:sz w:val="24"/>
    </w:rPr>
  </w:style>
  <w:style w:type="character" w:styleId="24" w:customStyle="1">
    <w:name w:val="結語 (文字)"/>
    <w:basedOn w:val="10"/>
    <w:next w:val="24"/>
    <w:link w:val="23"/>
    <w:uiPriority w:val="0"/>
    <w:rPr>
      <w:rFonts w:asciiTheme="minorEastAsia" w:hAnsiTheme="minorEastAsia"/>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1011</TotalTime>
  <Pages>1</Pages>
  <Words>7</Words>
  <Characters>553</Characters>
  <Application>JUST Note</Application>
  <Lines>38</Lines>
  <Paragraphs>23</Paragraphs>
  <Company>東かがわ市</Company>
  <CharactersWithSpaces>690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東かがわ市</dc:creator>
  <cp:lastModifiedBy>川畑　純</cp:lastModifiedBy>
  <cp:lastPrinted>2025-05-29T00:59:54Z</cp:lastPrinted>
  <dcterms:created xsi:type="dcterms:W3CDTF">2014-05-09T01:45:00Z</dcterms:created>
  <dcterms:modified xsi:type="dcterms:W3CDTF">2026-06-01T01:15:18Z</dcterms:modified>
  <cp:revision>59</cp:revision>
</cp:coreProperties>
</file>