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明朝" w:hAnsi="ＭＳ 明朝"/>
          <w:sz w:val="24"/>
        </w:rPr>
      </w:pPr>
      <w:bookmarkStart w:id="0" w:name="JUMP_SEQ_53"/>
      <w:bookmarkEnd w:id="0"/>
      <w:bookmarkStart w:id="1" w:name="JUMP_SEQ_54"/>
      <w:bookmarkEnd w:id="1"/>
      <w:bookmarkStart w:id="2" w:name="JUMP_SEQ_55"/>
      <w:bookmarkEnd w:id="2"/>
      <w:bookmarkStart w:id="3" w:name="JUMP_SEQ_56"/>
      <w:bookmarkEnd w:id="3"/>
      <w:bookmarkStart w:id="4" w:name="JUMP_SEQ_72"/>
      <w:bookmarkEnd w:id="4"/>
      <w:bookmarkStart w:id="5" w:name="MOKUJI_26"/>
      <w:bookmarkEnd w:id="5"/>
      <w:bookmarkStart w:id="6" w:name="_Hlt92702396"/>
      <w:bookmarkEnd w:id="6"/>
      <w:r>
        <w:rPr>
          <w:rFonts w:hint="eastAsia" w:ascii="ＭＳ 明朝" w:hAnsi="ＭＳ 明朝"/>
          <w:kern w:val="0"/>
          <w:sz w:val="24"/>
        </w:rPr>
        <w:t>　　　　　　　　　　　　　　　　　　　　　　</w:t>
      </w:r>
      <w:r>
        <w:rPr>
          <w:rFonts w:hint="eastAsia" w:ascii="ＭＳ 明朝" w:hAnsi="ＭＳ 明朝"/>
          <w:sz w:val="24"/>
        </w:rPr>
        <w:t>年　　月　　日</w:t>
      </w:r>
      <w:bookmarkStart w:id="7" w:name="_GoBack"/>
      <w:bookmarkEnd w:id="7"/>
    </w:p>
    <w:p>
      <w:pPr>
        <w:pStyle w:val="0"/>
        <w:rPr>
          <w:rFonts w:hint="default" w:ascii="ＭＳ 明朝" w:hAnsi="ＭＳ 明朝"/>
          <w:sz w:val="24"/>
        </w:rPr>
      </w:pPr>
    </w:p>
    <w:p>
      <w:pPr>
        <w:pStyle w:val="0"/>
        <w:snapToGrid w:val="0"/>
        <w:spacing w:line="360" w:lineRule="auto"/>
        <w:rPr>
          <w:rFonts w:hint="default" w:ascii="ＭＳ 明朝" w:hAnsi="ＭＳ 明朝"/>
          <w:sz w:val="24"/>
        </w:rPr>
      </w:pPr>
      <w:r>
        <w:rPr>
          <w:rFonts w:hint="eastAsia" w:ascii="ＭＳ 明朝" w:hAnsi="ＭＳ 明朝"/>
          <w:snapToGrid w:val="0"/>
          <w:sz w:val="24"/>
        </w:rPr>
        <w:t>東かがわ市長　　　　　殿</w:t>
      </w:r>
    </w:p>
    <w:p>
      <w:pPr>
        <w:pStyle w:val="0"/>
        <w:ind w:firstLine="3356" w:firstLineChars="1100"/>
        <w:rPr>
          <w:rFonts w:hint="default" w:ascii="ＭＳ 明朝" w:hAnsi="ＭＳ 明朝"/>
          <w:sz w:val="24"/>
        </w:rPr>
      </w:pPr>
      <w:r>
        <w:rPr>
          <w:rFonts w:hint="eastAsia" w:ascii="ＭＳ 明朝" w:hAnsi="ＭＳ 明朝"/>
          <w:sz w:val="24"/>
        </w:rPr>
        <w:t>申請者　住　　所</w:t>
      </w:r>
    </w:p>
    <w:p>
      <w:pPr>
        <w:pStyle w:val="0"/>
        <w:ind w:firstLine="4577" w:firstLineChars="1500"/>
        <w:rPr>
          <w:rFonts w:hint="default" w:ascii="ＭＳ 明朝" w:hAnsi="ＭＳ 明朝"/>
          <w:sz w:val="24"/>
        </w:rPr>
      </w:pPr>
      <w:r>
        <w:rPr>
          <w:rFonts w:hint="eastAsia" w:ascii="ＭＳ 明朝" w:hAnsi="ＭＳ 明朝"/>
          <w:kern w:val="0"/>
          <w:sz w:val="24"/>
        </w:rPr>
        <w:t>氏　　名　</w:t>
      </w:r>
      <w:r>
        <w:rPr>
          <w:rFonts w:hint="eastAsia" w:ascii="ＭＳ 明朝" w:hAnsi="ＭＳ 明朝"/>
          <w:sz w:val="24"/>
        </w:rPr>
        <w:t>　　　　　　印</w:t>
      </w:r>
    </w:p>
    <w:p>
      <w:pPr>
        <w:pStyle w:val="0"/>
        <w:ind w:right="27" w:firstLine="4577" w:firstLineChars="1500"/>
        <w:rPr>
          <w:rFonts w:hint="default" w:ascii="ＭＳ 明朝" w:hAnsi="ＭＳ 明朝"/>
          <w:sz w:val="24"/>
        </w:rPr>
      </w:pPr>
      <w:r>
        <w:rPr>
          <w:rFonts w:hint="eastAsia" w:ascii="ＭＳ 明朝" w:hAnsi="ＭＳ 明朝"/>
          <w:sz w:val="24"/>
        </w:rPr>
        <w:t>電話番号</w:t>
      </w:r>
    </w:p>
    <w:p>
      <w:pPr>
        <w:pStyle w:val="0"/>
        <w:rPr>
          <w:rFonts w:hint="default" w:ascii="ＭＳ 明朝" w:hAnsi="ＭＳ 明朝"/>
          <w:sz w:val="24"/>
        </w:rPr>
      </w:pPr>
    </w:p>
    <w:p>
      <w:pPr>
        <w:pStyle w:val="0"/>
        <w:jc w:val="center"/>
        <w:rPr>
          <w:rFonts w:hint="default" w:ascii="ＭＳ 明朝" w:hAnsi="ＭＳ 明朝"/>
          <w:sz w:val="24"/>
          <w:u w:val="none" w:color="auto"/>
        </w:rPr>
      </w:pPr>
      <w:r>
        <w:rPr>
          <w:rFonts w:hint="eastAsia" w:ascii="ＭＳ 明朝" w:hAnsi="ＭＳ 明朝"/>
          <w:sz w:val="24"/>
        </w:rPr>
        <w:t>東かがわ市家具類転倒防止</w:t>
      </w:r>
      <w:r>
        <w:rPr>
          <w:rFonts w:hint="eastAsia" w:ascii="ＭＳ 明朝" w:hAnsi="ＭＳ 明朝"/>
          <w:sz w:val="24"/>
          <w:u w:val="none" w:color="auto"/>
        </w:rPr>
        <w:t>対策</w:t>
      </w:r>
      <w:r>
        <w:rPr>
          <w:rFonts w:hint="eastAsia" w:ascii="ＭＳ 明朝" w:hAnsi="ＭＳ 明朝"/>
          <w:color w:val="auto"/>
          <w:sz w:val="24"/>
          <w:u w:val="none" w:color="auto"/>
        </w:rPr>
        <w:t>等</w:t>
      </w:r>
      <w:r>
        <w:rPr>
          <w:rFonts w:hint="eastAsia" w:ascii="ＭＳ 明朝" w:hAnsi="ＭＳ 明朝"/>
          <w:sz w:val="24"/>
          <w:u w:val="none" w:color="auto"/>
        </w:rPr>
        <w:t>促進事業補助金</w:t>
      </w:r>
    </w:p>
    <w:p>
      <w:pPr>
        <w:pStyle w:val="0"/>
        <w:jc w:val="center"/>
        <w:rPr>
          <w:rFonts w:hint="default" w:ascii="ＭＳ 明朝" w:hAnsi="ＭＳ 明朝"/>
          <w:sz w:val="24"/>
          <w:u w:val="none" w:color="auto"/>
        </w:rPr>
      </w:pPr>
      <w:r>
        <w:rPr>
          <w:rFonts w:hint="eastAsia" w:ascii="ＭＳ 明朝" w:hAnsi="ＭＳ 明朝"/>
          <w:sz w:val="24"/>
          <w:u w:val="none" w:color="auto"/>
        </w:rPr>
        <w:t>交付申請書兼実績報告書</w:t>
      </w:r>
    </w:p>
    <w:p>
      <w:pPr>
        <w:pStyle w:val="0"/>
        <w:rPr>
          <w:rFonts w:hint="default" w:ascii="ＭＳ 明朝" w:hAnsi="ＭＳ 明朝"/>
          <w:sz w:val="24"/>
          <w:u w:val="none" w:color="auto"/>
        </w:rPr>
      </w:pPr>
    </w:p>
    <w:p>
      <w:pPr>
        <w:pStyle w:val="0"/>
        <w:ind w:firstLine="357" w:firstLineChars="117"/>
        <w:rPr>
          <w:rFonts w:hint="default" w:ascii="ＭＳ 明朝" w:hAnsi="ＭＳ 明朝"/>
          <w:color w:val="auto"/>
          <w:sz w:val="24"/>
          <w:u w:val="none" w:color="auto"/>
        </w:rPr>
      </w:pPr>
      <w:r>
        <w:rPr>
          <w:rFonts w:hint="eastAsia" w:ascii="ＭＳ 明朝" w:hAnsi="ＭＳ 明朝"/>
          <w:sz w:val="24"/>
          <w:u w:val="none" w:color="auto"/>
        </w:rPr>
        <w:t>東かがわ市家具類転倒防止対策</w:t>
      </w:r>
      <w:r>
        <w:rPr>
          <w:rFonts w:hint="eastAsia" w:ascii="ＭＳ 明朝" w:hAnsi="ＭＳ 明朝"/>
          <w:color w:val="auto"/>
          <w:sz w:val="24"/>
          <w:u w:val="none" w:color="auto"/>
        </w:rPr>
        <w:t>等促進事業補助金交付要綱第６条の規定により、次のとおり関係書類を添えて申請します。</w:t>
      </w:r>
    </w:p>
    <w:p>
      <w:pPr>
        <w:pStyle w:val="0"/>
        <w:ind w:firstLine="357" w:firstLineChars="117"/>
        <w:rPr>
          <w:rFonts w:hint="default" w:ascii="ＭＳ 明朝" w:hAnsi="ＭＳ 明朝"/>
          <w:color w:val="auto"/>
          <w:sz w:val="24"/>
          <w:u w:val="none" w:color="auto"/>
        </w:rPr>
      </w:pPr>
      <w:r>
        <w:rPr>
          <w:rFonts w:hint="eastAsia" w:ascii="ＭＳ 明朝" w:hAnsi="ＭＳ 明朝"/>
          <w:color w:val="auto"/>
          <w:sz w:val="24"/>
          <w:u w:val="none" w:color="auto"/>
        </w:rPr>
        <w:t>なお、本事業の対象者であることを確認するため、私の住民基本台帳及び私の世帯の市税等の記録を調査することに同意します。</w:t>
      </w:r>
    </w:p>
    <w:p>
      <w:pPr>
        <w:pStyle w:val="0"/>
        <w:ind w:leftChars="0" w:firstLine="0" w:firstLineChars="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１．補助対象経費及び補助金交付申請額</w:t>
      </w:r>
    </w:p>
    <w:tbl>
      <w:tblPr>
        <w:tblStyle w:val="11"/>
        <w:tblW w:w="8269" w:type="auto"/>
        <w:tblInd w:w="65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297"/>
        <w:gridCol w:w="2340"/>
        <w:gridCol w:w="2632"/>
      </w:tblGrid>
      <w:tr>
        <w:trPr>
          <w:trHeight w:val="486" w:hRule="atLeast"/>
        </w:trPr>
        <w:tc>
          <w:tcPr>
            <w:tcW w:w="32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ascii="ＭＳ 明朝" w:hAnsi="ＭＳ 明朝"/>
                <w:color w:val="auto"/>
                <w:sz w:val="24"/>
                <w:u w:val="none" w:color="auto"/>
              </w:rPr>
              <w:t>区　　分</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color w:val="auto"/>
                <w:sz w:val="24"/>
                <w:u w:val="none" w:color="auto"/>
              </w:rPr>
              <w:t>補助対象経費</w:t>
            </w:r>
          </w:p>
        </w:tc>
        <w:tc>
          <w:tcPr>
            <w:tcW w:w="26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color w:val="auto"/>
                <w:sz w:val="24"/>
                <w:u w:val="none" w:color="auto"/>
              </w:rPr>
              <w:t>補助金申請額</w:t>
            </w:r>
          </w:p>
        </w:tc>
      </w:tr>
      <w:tr>
        <w:trPr>
          <w:trHeight w:val="486" w:hRule="atLeast"/>
        </w:trPr>
        <w:tc>
          <w:tcPr>
            <w:tcW w:w="32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default" w:ascii="ＭＳ 明朝" w:hAnsi="ＭＳ 明朝" w:eastAsia="ＭＳ 明朝"/>
                <w:color w:val="auto"/>
                <w:spacing w:val="0"/>
                <w:sz w:val="24"/>
                <w:u w:val="none" w:color="auto"/>
              </w:rPr>
              <w:t>家具類転倒防止器具</w:t>
            </w:r>
            <w:r>
              <w:rPr>
                <w:rFonts w:hint="eastAsia" w:ascii="ＭＳ 明朝" w:hAnsi="ＭＳ 明朝" w:eastAsia="ＭＳ 明朝"/>
                <w:color w:val="auto"/>
                <w:spacing w:val="0"/>
                <w:sz w:val="24"/>
                <w:u w:val="none" w:color="auto"/>
              </w:rPr>
              <w:t>等</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color w:val="auto"/>
                <w:sz w:val="24"/>
                <w:u w:val="none" w:color="auto"/>
              </w:rPr>
            </w:pPr>
            <w:r>
              <w:rPr>
                <w:rFonts w:hint="eastAsia"/>
                <w:color w:val="auto"/>
                <w:sz w:val="24"/>
                <w:u w:val="none" w:color="auto"/>
              </w:rPr>
              <w:t>円</w:t>
            </w:r>
          </w:p>
        </w:tc>
        <w:tc>
          <w:tcPr>
            <w:tcW w:w="26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color w:val="auto"/>
                <w:sz w:val="24"/>
                <w:u w:val="none" w:color="auto"/>
              </w:rPr>
            </w:pPr>
            <w:r>
              <w:rPr>
                <w:rFonts w:hint="eastAsia"/>
                <w:color w:val="auto"/>
                <w:sz w:val="24"/>
                <w:u w:val="none" w:color="auto"/>
              </w:rPr>
              <w:t>円</w:t>
            </w:r>
          </w:p>
        </w:tc>
      </w:tr>
      <w:tr>
        <w:trPr>
          <w:trHeight w:val="486" w:hRule="atLeast"/>
        </w:trPr>
        <w:tc>
          <w:tcPr>
            <w:tcW w:w="32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ascii="ＭＳ 明朝" w:hAnsi="ＭＳ 明朝"/>
                <w:color w:val="auto"/>
                <w:sz w:val="24"/>
                <w:u w:val="none" w:color="auto"/>
              </w:rPr>
              <w:t>感震ブレーカー</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color w:val="auto"/>
                <w:sz w:val="24"/>
                <w:u w:val="none" w:color="auto"/>
              </w:rPr>
            </w:pPr>
            <w:r>
              <w:rPr>
                <w:rFonts w:hint="eastAsia"/>
                <w:color w:val="auto"/>
                <w:sz w:val="24"/>
                <w:u w:val="none" w:color="auto"/>
              </w:rPr>
              <w:t>円</w:t>
            </w:r>
          </w:p>
        </w:tc>
        <w:tc>
          <w:tcPr>
            <w:tcW w:w="26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color w:val="auto"/>
                <w:sz w:val="24"/>
                <w:u w:val="none" w:color="auto"/>
              </w:rPr>
            </w:pPr>
            <w:r>
              <w:rPr>
                <w:rFonts w:hint="eastAsia"/>
                <w:color w:val="auto"/>
                <w:sz w:val="24"/>
                <w:u w:val="none" w:color="auto"/>
              </w:rPr>
              <w:t>円</w:t>
            </w:r>
          </w:p>
        </w:tc>
      </w:tr>
      <w:tr>
        <w:trPr>
          <w:trHeight w:val="486" w:hRule="atLeast"/>
        </w:trPr>
        <w:tc>
          <w:tcPr>
            <w:tcW w:w="329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color w:val="auto"/>
                <w:sz w:val="24"/>
                <w:u w:val="none" w:color="auto"/>
              </w:rPr>
              <w:t>合　　計</w:t>
            </w:r>
          </w:p>
        </w:tc>
        <w:tc>
          <w:tcPr>
            <w:tcW w:w="2340"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center"/>
          </w:tcPr>
          <w:p>
            <w:pPr>
              <w:pStyle w:val="0"/>
              <w:rPr>
                <w:rFonts w:hint="default"/>
                <w:color w:val="auto"/>
                <w:sz w:val="24"/>
                <w:u w:val="none" w:color="auto"/>
              </w:rPr>
            </w:pPr>
          </w:p>
        </w:tc>
        <w:tc>
          <w:tcPr>
            <w:tcW w:w="26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color w:val="auto"/>
                <w:sz w:val="24"/>
                <w:u w:val="none" w:color="auto"/>
              </w:rPr>
            </w:pPr>
            <w:r>
              <w:rPr>
                <w:rFonts w:hint="eastAsia"/>
                <w:color w:val="auto"/>
                <w:sz w:val="24"/>
                <w:u w:val="none" w:color="auto"/>
              </w:rPr>
              <w:t>円</w:t>
            </w:r>
          </w:p>
        </w:tc>
      </w:tr>
    </w:tbl>
    <w:p>
      <w:pPr>
        <w:pStyle w:val="0"/>
        <w:rPr>
          <w:rFonts w:hint="default" w:ascii="ＭＳ 明朝" w:hAnsi="ＭＳ 明朝"/>
          <w:color w:val="auto"/>
          <w:sz w:val="24"/>
          <w:u w:val="none" w:color="auto"/>
        </w:rPr>
      </w:pPr>
      <w:r>
        <w:rPr>
          <w:rFonts w:hint="eastAsia" w:ascii="ＭＳ 明朝" w:hAnsi="ＭＳ 明朝"/>
          <w:color w:val="auto"/>
          <w:sz w:val="24"/>
          <w:u w:val="none" w:color="auto"/>
        </w:rPr>
        <w:t>２．補助金の振込先</w:t>
      </w:r>
    </w:p>
    <w:tbl>
      <w:tblPr>
        <w:tblStyle w:val="11"/>
        <w:tblW w:w="0" w:type="auto"/>
        <w:tblInd w:w="65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201"/>
        <w:gridCol w:w="5068"/>
      </w:tblGrid>
      <w:tr>
        <w:trPr>
          <w:trHeight w:val="494" w:hRule="atLeast"/>
        </w:trPr>
        <w:tc>
          <w:tcPr>
            <w:tcW w:w="32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ascii="ＭＳ 明朝" w:hAnsi="ＭＳ 明朝"/>
                <w:color w:val="auto"/>
                <w:sz w:val="24"/>
                <w:u w:val="none" w:color="auto"/>
              </w:rPr>
              <w:t>金融機関、支店名</w:t>
            </w:r>
          </w:p>
        </w:tc>
        <w:tc>
          <w:tcPr>
            <w:tcW w:w="50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color w:val="auto"/>
                <w:sz w:val="24"/>
                <w:u w:val="none" w:color="auto"/>
              </w:rPr>
            </w:pPr>
            <w:r>
              <w:rPr>
                <w:rFonts w:hint="eastAsia"/>
                <w:color w:val="auto"/>
                <w:sz w:val="24"/>
                <w:u w:val="none" w:color="auto"/>
              </w:rPr>
              <w:t>　　　　　</w:t>
            </w:r>
          </w:p>
        </w:tc>
      </w:tr>
      <w:tr>
        <w:trPr>
          <w:trHeight w:val="494" w:hRule="atLeast"/>
        </w:trPr>
        <w:tc>
          <w:tcPr>
            <w:tcW w:w="32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ascii="ＭＳ 明朝" w:hAnsi="ＭＳ 明朝"/>
                <w:color w:val="auto"/>
                <w:sz w:val="24"/>
                <w:u w:val="none" w:color="auto"/>
              </w:rPr>
              <w:t>口　座　種　別</w:t>
            </w:r>
          </w:p>
        </w:tc>
        <w:tc>
          <w:tcPr>
            <w:tcW w:w="50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24"/>
                <w:u w:val="none" w:color="auto"/>
              </w:rPr>
            </w:pPr>
          </w:p>
        </w:tc>
      </w:tr>
      <w:tr>
        <w:trPr>
          <w:trHeight w:val="494" w:hRule="atLeast"/>
        </w:trPr>
        <w:tc>
          <w:tcPr>
            <w:tcW w:w="32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ascii="ＭＳ 明朝" w:hAnsi="ＭＳ 明朝"/>
                <w:color w:val="auto"/>
                <w:sz w:val="24"/>
                <w:u w:val="none" w:color="auto"/>
              </w:rPr>
              <w:t>口　座　番　号</w:t>
            </w:r>
          </w:p>
        </w:tc>
        <w:tc>
          <w:tcPr>
            <w:tcW w:w="50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auto"/>
                <w:sz w:val="24"/>
                <w:u w:val="none" w:color="auto"/>
              </w:rPr>
            </w:pPr>
          </w:p>
        </w:tc>
      </w:tr>
      <w:tr>
        <w:trPr>
          <w:trHeight w:val="935" w:hRule="atLeast"/>
        </w:trPr>
        <w:tc>
          <w:tcPr>
            <w:tcW w:w="32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color w:val="auto"/>
                <w:sz w:val="24"/>
                <w:u w:val="none" w:color="auto"/>
              </w:rPr>
              <w:t>（フ</w:t>
            </w:r>
            <w:r>
              <w:rPr>
                <w:rFonts w:hint="eastAsia"/>
                <w:color w:val="auto"/>
                <w:sz w:val="24"/>
                <w:u w:val="none" w:color="auto"/>
              </w:rPr>
              <w:t xml:space="preserve">  </w:t>
            </w:r>
            <w:r>
              <w:rPr>
                <w:rFonts w:hint="eastAsia"/>
                <w:color w:val="auto"/>
                <w:sz w:val="24"/>
                <w:u w:val="none" w:color="auto"/>
              </w:rPr>
              <w:t>リ</w:t>
            </w:r>
            <w:r>
              <w:rPr>
                <w:rFonts w:hint="eastAsia"/>
                <w:color w:val="auto"/>
                <w:sz w:val="24"/>
                <w:u w:val="none" w:color="auto"/>
              </w:rPr>
              <w:t xml:space="preserve">  </w:t>
            </w:r>
            <w:r>
              <w:rPr>
                <w:rFonts w:hint="eastAsia"/>
                <w:color w:val="auto"/>
                <w:sz w:val="24"/>
                <w:u w:val="none" w:color="auto"/>
              </w:rPr>
              <w:t>ガ</w:t>
            </w:r>
            <w:r>
              <w:rPr>
                <w:rFonts w:hint="eastAsia"/>
                <w:color w:val="auto"/>
                <w:sz w:val="24"/>
                <w:u w:val="none" w:color="auto"/>
              </w:rPr>
              <w:t xml:space="preserve">  </w:t>
            </w:r>
            <w:r>
              <w:rPr>
                <w:rFonts w:hint="eastAsia"/>
                <w:color w:val="auto"/>
                <w:sz w:val="24"/>
                <w:u w:val="none" w:color="auto"/>
              </w:rPr>
              <w:t>ナ）</w:t>
            </w:r>
          </w:p>
          <w:p>
            <w:pPr>
              <w:pStyle w:val="0"/>
              <w:jc w:val="center"/>
              <w:rPr>
                <w:rFonts w:hint="default"/>
                <w:color w:val="auto"/>
                <w:sz w:val="24"/>
                <w:u w:val="none" w:color="auto"/>
              </w:rPr>
            </w:pPr>
            <w:r>
              <w:rPr>
                <w:rFonts w:hint="eastAsia"/>
                <w:color w:val="auto"/>
                <w:sz w:val="24"/>
                <w:u w:val="none" w:color="auto"/>
              </w:rPr>
              <w:t>名</w:t>
            </w:r>
            <w:r>
              <w:rPr>
                <w:rFonts w:hint="eastAsia"/>
                <w:color w:val="auto"/>
                <w:sz w:val="24"/>
                <w:u w:val="none" w:color="auto"/>
              </w:rPr>
              <w:t xml:space="preserve"> </w:t>
            </w:r>
            <w:r>
              <w:rPr>
                <w:rFonts w:hint="eastAsia"/>
                <w:color w:val="auto"/>
                <w:sz w:val="24"/>
                <w:u w:val="none" w:color="auto"/>
              </w:rPr>
              <w:t>　</w:t>
            </w:r>
            <w:r>
              <w:rPr>
                <w:rFonts w:hint="eastAsia"/>
                <w:color w:val="auto"/>
                <w:sz w:val="24"/>
                <w:u w:val="none" w:color="auto"/>
              </w:rPr>
              <w:t xml:space="preserve"> </w:t>
            </w:r>
            <w:r>
              <w:rPr>
                <w:rFonts w:hint="eastAsia"/>
                <w:color w:val="auto"/>
                <w:sz w:val="24"/>
                <w:u w:val="none" w:color="auto"/>
              </w:rPr>
              <w:t>義　</w:t>
            </w:r>
            <w:r>
              <w:rPr>
                <w:rFonts w:hint="eastAsia"/>
                <w:color w:val="auto"/>
                <w:sz w:val="24"/>
                <w:u w:val="none" w:color="auto"/>
              </w:rPr>
              <w:t xml:space="preserve">  </w:t>
            </w:r>
            <w:r>
              <w:rPr>
                <w:rFonts w:hint="eastAsia"/>
                <w:color w:val="auto"/>
                <w:sz w:val="24"/>
                <w:u w:val="none" w:color="auto"/>
              </w:rPr>
              <w:t>人</w:t>
            </w:r>
          </w:p>
        </w:tc>
        <w:tc>
          <w:tcPr>
            <w:tcW w:w="50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auto"/>
                <w:sz w:val="24"/>
                <w:u w:val="none" w:color="auto"/>
              </w:rPr>
            </w:pPr>
            <w:r>
              <w:rPr>
                <w:rFonts w:hint="eastAsia"/>
                <w:color w:val="auto"/>
                <w:sz w:val="24"/>
                <w:u w:val="none" w:color="auto"/>
              </w:rPr>
              <w:t>（　　　　　　　　　　　　　）</w:t>
            </w:r>
          </w:p>
          <w:p>
            <w:pPr>
              <w:pStyle w:val="0"/>
              <w:rPr>
                <w:rFonts w:hint="default"/>
                <w:color w:val="auto"/>
                <w:sz w:val="24"/>
                <w:u w:val="none" w:color="auto"/>
              </w:rPr>
            </w:pPr>
          </w:p>
        </w:tc>
      </w:tr>
    </w:tbl>
    <w:p>
      <w:pPr>
        <w:pStyle w:val="0"/>
        <w:rPr>
          <w:rFonts w:hint="default" w:ascii="ＭＳ 明朝" w:hAnsi="ＭＳ 明朝"/>
          <w:color w:val="auto"/>
          <w:sz w:val="24"/>
          <w:u w:val="none" w:color="auto"/>
        </w:rPr>
      </w:pPr>
      <w:r>
        <w:rPr>
          <w:rFonts w:hint="eastAsia" w:ascii="ＭＳ 明朝" w:hAnsi="ＭＳ 明朝"/>
          <w:color w:val="auto"/>
          <w:sz w:val="24"/>
          <w:u w:val="none" w:color="auto"/>
        </w:rPr>
        <w:t>３．添付書類</w:t>
      </w:r>
    </w:p>
    <w:p>
      <w:pPr>
        <w:pStyle w:val="0"/>
        <w:spacing w:line="300" w:lineRule="exact"/>
        <w:ind w:left="970" w:hanging="495"/>
        <w:rPr>
          <w:rFonts w:hint="default" w:ascii="ＭＳ 明朝" w:hAnsi="ＭＳ 明朝"/>
          <w:color w:val="auto"/>
          <w:sz w:val="24"/>
        </w:rPr>
      </w:pPr>
      <w:r>
        <w:rPr>
          <w:rFonts w:hint="eastAsia" w:ascii="ＭＳ 明朝" w:hAnsi="ＭＳ 明朝"/>
          <w:color w:val="auto"/>
          <w:sz w:val="24"/>
          <w:u w:val="none" w:color="auto"/>
        </w:rPr>
        <w:t>(1)</w:t>
      </w:r>
      <w:r>
        <w:rPr>
          <w:rFonts w:hint="eastAsia" w:ascii="ＭＳ 明朝" w:hAnsi="ＭＳ 明朝"/>
          <w:color w:val="auto"/>
          <w:sz w:val="24"/>
          <w:u w:val="none" w:color="auto"/>
        </w:rPr>
        <w:t>　器具等・感震ブレーカーの取付け後の状況がわか</w:t>
      </w:r>
      <w:r>
        <w:rPr>
          <w:rFonts w:hint="eastAsia" w:ascii="ＭＳ 明朝" w:hAnsi="ＭＳ 明朝"/>
          <w:color w:val="auto"/>
          <w:sz w:val="24"/>
        </w:rPr>
        <w:t>る写真</w:t>
      </w:r>
    </w:p>
    <w:p>
      <w:pPr>
        <w:pStyle w:val="0"/>
        <w:spacing w:line="300" w:lineRule="exact"/>
        <w:ind w:left="970" w:hanging="495"/>
        <w:rPr>
          <w:rFonts w:hint="default" w:ascii="ＭＳ 明朝" w:hAnsi="ＭＳ 明朝"/>
          <w:color w:val="auto"/>
          <w:sz w:val="24"/>
          <w:u w:val="none" w:color="auto"/>
        </w:rPr>
      </w:pPr>
      <w:r>
        <w:rPr>
          <w:rFonts w:hint="eastAsia" w:ascii="ＭＳ 明朝" w:hAnsi="ＭＳ 明朝"/>
          <w:color w:val="auto"/>
          <w:sz w:val="24"/>
        </w:rPr>
        <w:t>(</w:t>
      </w:r>
      <w:r>
        <w:rPr>
          <w:rFonts w:hint="eastAsia" w:ascii="ＭＳ 明朝" w:hAnsi="ＭＳ 明朝"/>
          <w:color w:val="auto"/>
          <w:sz w:val="24"/>
          <w:u w:val="none" w:color="auto"/>
        </w:rPr>
        <w:t>2)</w:t>
      </w:r>
      <w:r>
        <w:rPr>
          <w:rFonts w:hint="eastAsia" w:ascii="ＭＳ 明朝" w:hAnsi="ＭＳ 明朝"/>
          <w:color w:val="auto"/>
          <w:sz w:val="24"/>
          <w:u w:val="none" w:color="auto"/>
        </w:rPr>
        <w:t>　支出証拠書類（購入した器具の内訳および金額ならびに購入日が分かるもの）の写し</w:t>
      </w:r>
    </w:p>
    <w:p>
      <w:pPr>
        <w:pStyle w:val="0"/>
        <w:spacing w:line="300" w:lineRule="exact"/>
        <w:ind w:left="970" w:hanging="495"/>
        <w:rPr>
          <w:rFonts w:hint="default" w:ascii="ＭＳ 明朝" w:hAnsi="ＭＳ 明朝"/>
          <w:color w:val="auto"/>
          <w:sz w:val="24"/>
          <w:u w:val="none" w:color="auto"/>
        </w:rPr>
      </w:pPr>
      <w:r>
        <w:rPr>
          <w:rFonts w:hint="eastAsia" w:ascii="ＭＳ 明朝" w:hAnsi="ＭＳ 明朝"/>
          <w:color w:val="auto"/>
          <w:sz w:val="24"/>
          <w:u w:val="none" w:color="auto"/>
        </w:rPr>
        <w:t>(3)</w:t>
      </w:r>
      <w:r>
        <w:rPr>
          <w:rFonts w:hint="eastAsia" w:ascii="ＭＳ 明朝" w:hAnsi="ＭＳ 明朝"/>
          <w:color w:val="auto"/>
          <w:sz w:val="24"/>
          <w:u w:val="none" w:color="auto"/>
        </w:rPr>
        <w:t>　通帳の写し</w:t>
      </w:r>
    </w:p>
    <w:p>
      <w:pPr>
        <w:pStyle w:val="0"/>
        <w:spacing w:line="300" w:lineRule="exact"/>
        <w:ind w:left="970" w:hanging="495"/>
        <w:rPr>
          <w:rFonts w:hint="default" w:ascii="ＭＳ 明朝" w:hAnsi="ＭＳ 明朝"/>
          <w:color w:val="auto"/>
          <w:sz w:val="24"/>
          <w:u w:val="none" w:color="auto"/>
        </w:rPr>
      </w:pPr>
      <w:r>
        <w:rPr>
          <w:rFonts w:hint="eastAsia" w:ascii="ＭＳ 明朝" w:hAnsi="ＭＳ 明朝"/>
          <w:color w:val="auto"/>
          <w:sz w:val="24"/>
          <w:u w:val="none" w:color="auto"/>
        </w:rPr>
        <w:t>(4)</w:t>
      </w:r>
      <w:r>
        <w:rPr>
          <w:rFonts w:hint="eastAsia" w:ascii="ＭＳ 明朝" w:hAnsi="ＭＳ 明朝"/>
          <w:color w:val="auto"/>
          <w:sz w:val="24"/>
          <w:u w:val="none" w:color="auto"/>
        </w:rPr>
        <w:t>　その他市長が必要と認める書類</w:t>
      </w:r>
    </w:p>
    <w:p>
      <w:pPr>
        <w:pStyle w:val="0"/>
        <w:spacing w:line="300" w:lineRule="exact"/>
        <w:ind w:left="580" w:leftChars="100" w:hanging="305" w:hangingChars="100"/>
        <w:rPr>
          <w:rFonts w:hint="default" w:ascii="ＭＳ 明朝" w:hAnsi="ＭＳ 明朝"/>
          <w:snapToGrid w:val="0"/>
          <w:color w:val="auto"/>
          <w:sz w:val="24"/>
          <w:u w:val="none" w:color="auto"/>
        </w:rPr>
      </w:pPr>
      <w:r>
        <w:rPr>
          <w:rFonts w:hint="eastAsia" w:ascii="ＭＳ 明朝" w:hAnsi="ＭＳ 明朝"/>
          <w:color w:val="auto"/>
          <w:sz w:val="24"/>
          <w:u w:val="none" w:color="auto"/>
        </w:rPr>
        <w:t>※　借家、アパートにお住まいの方は、必ず自己の責任において、所有者の同意をとった上で設置又は撤去を行ってください。</w:t>
      </w:r>
    </w:p>
    <w:p>
      <w:pPr>
        <w:pStyle w:val="0"/>
        <w:rPr>
          <w:rFonts w:hint="default"/>
          <w:color w:val="auto"/>
          <w:u w:val="none" w:color="auto"/>
        </w:rPr>
      </w:pPr>
    </w:p>
    <w:sectPr>
      <w:pgSz w:w="11906" w:h="16838"/>
      <w:pgMar w:top="850" w:right="1361" w:bottom="850" w:left="1417" w:header="851" w:footer="992" w:gutter="0"/>
      <w:cols w:space="720"/>
      <w:textDirection w:val="lrTb"/>
      <w:docGrid w:type="linesAndChars" w:linePitch="428" w:charSpace="1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Theme="minorHAnsi" w:hAnsiTheme="minorHAnsi" w:eastAsiaTheme="minorEastAsia"/>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4</Words>
  <Characters>417</Characters>
  <Application>JUST Note</Application>
  <Lines>53</Lines>
  <Paragraphs>36</Paragraphs>
  <CharactersWithSpaces>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唐津　光佑</cp:lastModifiedBy>
  <cp:lastPrinted>2026-03-31T09:10:22Z</cp:lastPrinted>
  <dcterms:created xsi:type="dcterms:W3CDTF">2023-07-24T02:47:00Z</dcterms:created>
  <dcterms:modified xsi:type="dcterms:W3CDTF">2026-03-31T09:10:28Z</dcterms:modified>
  <cp:revision>5</cp:revision>
</cp:coreProperties>
</file>