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3335"/>
        </w:tabs>
        <w:ind w:left="0" w:leftChars="0" w:firstLine="0" w:firstLineChars="0"/>
        <w:rPr>
          <w:rFonts w:hint="eastAsia"/>
        </w:rPr>
      </w:pPr>
      <w:r>
        <w:rPr>
          <w:rFonts w:hint="eastAsia"/>
        </w:rPr>
        <w:t>（様式第３号）</w:t>
      </w:r>
    </w:p>
    <w:p>
      <w:pPr>
        <w:pStyle w:val="0"/>
        <w:ind w:left="370" w:leftChars="100" w:right="140" w:hanging="180" w:hangingChars="100"/>
        <w:jc w:val="center"/>
        <w:rPr>
          <w:rFonts w:hint="default"/>
          <w:color w:val="000000"/>
          <w:sz w:val="44"/>
        </w:rPr>
      </w:pPr>
      <w:r>
        <w:rPr>
          <w:rFonts w:hint="eastAsia" w:ascii="ＭＳ 明朝" w:hAnsi="ＭＳ 明朝"/>
          <w:kern w:val="0"/>
          <w:sz w:val="32"/>
        </w:rPr>
        <w:t>質　問　書</w:t>
      </w:r>
    </w:p>
    <w:p>
      <w:pPr>
        <w:pStyle w:val="0"/>
        <w:ind w:left="370" w:leftChars="100" w:right="140" w:hanging="180" w:hangingChars="100"/>
        <w:jc w:val="lef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東かがわ市長　上村　一郎　様</w:t>
      </w:r>
    </w:p>
    <w:p>
      <w:pPr>
        <w:pStyle w:val="0"/>
        <w:ind w:left="370" w:leftChars="100" w:right="140" w:hanging="180" w:hangingChars="100"/>
        <w:jc w:val="left"/>
        <w:rPr>
          <w:rFonts w:hint="default"/>
          <w:color w:val="000000"/>
          <w:sz w:val="24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157"/>
          <w:kern w:val="0"/>
          <w:fitText w:val="1260" w:id="1"/>
        </w:rPr>
        <w:t>所在</w:t>
      </w:r>
      <w:r>
        <w:rPr>
          <w:rFonts w:hint="eastAsia"/>
          <w:spacing w:val="1"/>
          <w:kern w:val="0"/>
          <w:fitText w:val="1260" w:id="1"/>
        </w:rPr>
        <w:t>地</w:t>
      </w:r>
      <w:r>
        <w:rPr>
          <w:rFonts w:hint="eastAsia"/>
          <w:kern w:val="0"/>
        </w:rPr>
        <w:t>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kern w:val="0"/>
        </w:rPr>
        <w:t>商号又は名称　　　　　　　　　　　　　　　</w:t>
      </w:r>
    </w:p>
    <w:p>
      <w:pPr>
        <w:pStyle w:val="0"/>
        <w:wordWrap w:val="0"/>
        <w:ind w:rightChars="0"/>
        <w:jc w:val="right"/>
        <w:rPr>
          <w:rFonts w:hint="default"/>
        </w:rPr>
      </w:pPr>
      <w:r>
        <w:rPr>
          <w:rFonts w:hint="eastAsia"/>
          <w:kern w:val="0"/>
        </w:rPr>
        <w:t>　　代表者職氏名　　　　　　　　　　　　　</w:t>
      </w:r>
      <w:r>
        <w:rPr>
          <w:rFonts w:hint="eastAsia"/>
        </w:rPr>
        <w:t>　　</w:t>
      </w:r>
    </w:p>
    <w:p>
      <w:pPr>
        <w:pStyle w:val="0"/>
        <w:wordWrap w:val="0"/>
        <w:ind w:rightChars="0"/>
        <w:jc w:val="right"/>
        <w:rPr>
          <w:rFonts w:hint="default"/>
        </w:rPr>
      </w:pPr>
    </w:p>
    <w:p>
      <w:pPr>
        <w:pStyle w:val="0"/>
        <w:tabs>
          <w:tab w:val="left" w:leader="none" w:pos="3335"/>
        </w:tabs>
        <w:ind w:left="0" w:leftChars="0" w:firstLine="210" w:firstLineChars="100"/>
        <w:jc w:val="both"/>
        <w:rPr>
          <w:rFonts w:hint="eastAsia"/>
        </w:rPr>
      </w:pPr>
      <w:r>
        <w:rPr>
          <w:rFonts w:hint="eastAsia"/>
        </w:rPr>
        <w:t>白鳥温泉再整備における譲渡等に関する公募</w:t>
      </w:r>
      <w:bookmarkStart w:id="0" w:name="_GoBack"/>
      <w:bookmarkEnd w:id="0"/>
      <w:r>
        <w:rPr>
          <w:rFonts w:hint="eastAsia"/>
        </w:rPr>
        <w:t>に関し、下記のとおり質問書を提出します。</w:t>
      </w:r>
    </w:p>
    <w:p>
      <w:pPr>
        <w:pStyle w:val="0"/>
        <w:tabs>
          <w:tab w:val="left" w:leader="none" w:pos="3335"/>
        </w:tabs>
        <w:ind w:left="0" w:leftChars="0" w:firstLine="210" w:firstLineChars="100"/>
        <w:jc w:val="both"/>
        <w:rPr>
          <w:rFonts w:hint="eastAsia"/>
        </w:rPr>
      </w:pPr>
    </w:p>
    <w:p>
      <w:pPr>
        <w:pStyle w:val="0"/>
        <w:tabs>
          <w:tab w:val="left" w:leader="none" w:pos="3335"/>
        </w:tabs>
        <w:ind w:left="0" w:leftChars="0" w:firstLine="210" w:firstLineChars="100"/>
        <w:jc w:val="both"/>
        <w:rPr>
          <w:rFonts w:hint="eastAsia"/>
        </w:rPr>
      </w:pPr>
      <w:sdt>
        <w:sdtPr>
          <w:rPr>
            <w:rFonts w:hint="eastAsia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　参加申込に関する質問　　</w:t>
      </w:r>
      <w:sdt>
        <w:sdtPr>
          <w:rPr>
            <w:rFonts w:hint="eastAsia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　提案書に関する質問</w:t>
      </w:r>
    </w:p>
    <w:tbl>
      <w:tblPr>
        <w:tblStyle w:val="11"/>
        <w:tblpPr w:leftFromText="142" w:rightFromText="142" w:topFromText="0" w:bottomFromText="0" w:vertAnchor="text" w:horzAnchor="text" w:tblpX="217" w:tblpY="20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992"/>
        <w:gridCol w:w="7378"/>
      </w:tblGrid>
      <w:tr>
        <w:trPr>
          <w:trHeight w:val="360" w:hRule="atLeast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fitText w:val="1470" w:id="2"/>
              </w:rPr>
              <w:t>所属・担当者名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3"/>
              </w:rPr>
              <w:t>電話番</w:t>
            </w:r>
            <w:r>
              <w:rPr>
                <w:rFonts w:hint="eastAsia"/>
                <w:fitText w:val="1470" w:id="3"/>
              </w:rPr>
              <w:t>号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fitText w:val="1470" w:id="4"/>
              </w:rPr>
              <w:t>メールアドレス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211" w:hRule="atLeast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公募要項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800" w:hRule="atLeast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5"/>
              </w:rPr>
              <w:t>質問内</w:t>
            </w:r>
            <w:r>
              <w:rPr>
                <w:rFonts w:hint="eastAsia"/>
                <w:fitText w:val="1470" w:id="5"/>
              </w:rPr>
              <w:t>容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370" w:leftChars="100" w:right="140" w:hanging="180" w:hangingChars="100"/>
        <w:jc w:val="left"/>
        <w:rPr>
          <w:rFonts w:hint="default"/>
        </w:rPr>
      </w:pPr>
    </w:p>
    <w:sectPr>
      <w:footerReference r:id="rId5" w:type="default"/>
      <w:pgSz w:w="11906" w:h="16838"/>
      <w:pgMar w:top="1440" w:right="1080" w:bottom="1134" w:left="1080" w:header="851" w:footer="992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27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Century" w:hAnsi="Century" w:eastAsia="ＭＳ 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endnote reference"/>
    <w:basedOn w:val="10"/>
    <w:next w:val="15"/>
    <w:link w:val="0"/>
    <w:uiPriority w:val="0"/>
    <w:semiHidden/>
    <w:qFormat/>
    <w:rPr>
      <w:vertAlign w:val="superscript"/>
    </w:rPr>
  </w:style>
  <w:style w:type="character" w:styleId="16">
    <w:name w:val="footnote reference"/>
    <w:basedOn w:val="10"/>
    <w:next w:val="16"/>
    <w:link w:val="0"/>
    <w:uiPriority w:val="0"/>
    <w:semiHidden/>
    <w:qFormat/>
    <w:rPr>
      <w:vertAlign w:val="superscript"/>
    </w:rPr>
  </w:style>
  <w:style w:type="character" w:styleId="17">
    <w:name w:val="page number"/>
    <w:basedOn w:val="10"/>
    <w:next w:val="17"/>
    <w:link w:val="0"/>
    <w:uiPriority w:val="0"/>
    <w:qFormat/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 w:customStyle="1">
    <w:name w:val="Caption"/>
    <w:basedOn w:val="0"/>
    <w:next w:val="2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Header"/>
    <w:basedOn w:val="0"/>
    <w:next w:val="23"/>
    <w:link w:val="0"/>
    <w:uiPriority w:val="0"/>
  </w:style>
  <w:style w:type="paragraph" w:styleId="24" w:customStyle="1">
    <w:name w:val="Footer"/>
    <w:basedOn w:val="0"/>
    <w:next w:val="24"/>
    <w:link w:val="0"/>
    <w:uiPriority w:val="0"/>
  </w:style>
  <w:style w:type="paragraph" w:styleId="25" w:customStyle="1">
    <w:name w:val="Frame Contents"/>
    <w:basedOn w:val="0"/>
    <w:next w:val="25"/>
    <w:link w:val="0"/>
    <w:uiPriority w:val="0"/>
    <w:qFormat/>
  </w:style>
  <w:style w:type="paragraph" w:styleId="26" w:customStyle="1">
    <w:name w:val="Table Contents"/>
    <w:basedOn w:val="0"/>
    <w:next w:val="26"/>
    <w:link w:val="0"/>
    <w:uiPriority w:val="0"/>
    <w:qFormat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0</Words>
  <Characters>117</Characters>
  <Application>JUST Note</Application>
  <Lines>22</Lines>
  <Paragraphs>14</Paragraphs>
  <Company>東かがわ市</Company>
  <CharactersWithSpaces>173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ベッセルおおち再整備基本計画策定委託業務プロポーザル実施要領</dc:title>
  <dc:creator>uc00320</dc:creator>
  <cp:lastModifiedBy>熊本　雄介</cp:lastModifiedBy>
  <cp:lastPrinted>2022-07-14T07:54:10Z</cp:lastPrinted>
  <dcterms:created xsi:type="dcterms:W3CDTF">2018-05-18T04:46:00Z</dcterms:created>
  <dcterms:modified xsi:type="dcterms:W3CDTF">2025-09-11T01:10:56Z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any">
    <vt:lpwstr>東かがわ市</vt:lpwstr>
  </property>
  <property fmtid="{D5CDD505-2E9C-101B-9397-08002B2CF9AE}" pid="3" name="DocSecurity">
    <vt:i4>0</vt:i4>
  </property>
  <property fmtid="{D5CDD505-2E9C-101B-9397-08002B2CF9AE}" pid="4" name="KSOProductBuildVer">
    <vt:lpwstr>1041-9.1.0.4256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