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4"/>
        </w:rPr>
        <w:t>東かがわ市育児休業取得促</w:t>
      </w:r>
      <w:bookmarkStart w:id="0" w:name="_GoBack"/>
      <w:bookmarkEnd w:id="0"/>
      <w:r>
        <w:rPr>
          <w:rFonts w:hint="eastAsia" w:asciiTheme="minorEastAsia" w:hAnsiTheme="minorEastAsia" w:eastAsiaTheme="minorEastAsia"/>
          <w:sz w:val="24"/>
        </w:rPr>
        <w:t>進事業補助金請求書</w:t>
      </w:r>
    </w:p>
    <w:p>
      <w:pPr>
        <w:pStyle w:val="0"/>
        <w:jc w:val="center"/>
        <w:rPr>
          <w:rFonts w:hint="eastAsia" w:asciiTheme="minorEastAsia" w:hAnsiTheme="minorEastAsia" w:eastAsiaTheme="minorEastAsia"/>
          <w:sz w:val="22"/>
        </w:rPr>
      </w:pPr>
    </w:p>
    <w:p>
      <w:pPr>
        <w:pStyle w:val="0"/>
        <w:jc w:val="right"/>
        <w:rPr>
          <w:rFonts w:hint="eastAsia" w:asciiTheme="minorEastAsia" w:hAnsiTheme="minorEastAsia" w:eastAsiaTheme="minorEastAsia"/>
          <w:sz w:val="24"/>
        </w:rPr>
      </w:pPr>
      <w:r>
        <w:rPr>
          <w:rFonts w:hint="eastAsia" w:asciiTheme="minorEastAsia" w:hAnsiTheme="minorEastAsia" w:eastAsiaTheme="minorEastAsia"/>
          <w:sz w:val="24"/>
        </w:rPr>
        <w:t>年　　月　　日</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東かがわ市長　　　　　　　殿</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申請者</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60"/>
          <w:sz w:val="24"/>
          <w:fitText w:val="960" w:id="1"/>
        </w:rPr>
        <w:t>所在</w:t>
      </w:r>
      <w:r>
        <w:rPr>
          <w:rFonts w:hint="eastAsia" w:asciiTheme="minorEastAsia" w:hAnsiTheme="minorEastAsia" w:eastAsiaTheme="minorEastAsia"/>
          <w:sz w:val="24"/>
          <w:fitText w:val="960" w:id="1"/>
        </w:rPr>
        <w:t>地</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1"/>
          <w:w w:val="66"/>
          <w:sz w:val="24"/>
          <w:fitText w:val="960" w:id="2"/>
        </w:rPr>
        <w:t>商号又は名</w:t>
      </w:r>
      <w:r>
        <w:rPr>
          <w:rFonts w:hint="eastAsia" w:asciiTheme="minorEastAsia" w:hAnsiTheme="minorEastAsia" w:eastAsiaTheme="minorEastAsia"/>
          <w:spacing w:val="2"/>
          <w:w w:val="66"/>
          <w:sz w:val="24"/>
          <w:fitText w:val="960" w:id="2"/>
        </w:rPr>
        <w:t>称</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　　　　　　　　　　　　　</w:t>
      </w:r>
      <w:r>
        <w:rPr>
          <w:rFonts w:hint="eastAsia" w:asciiTheme="minorEastAsia" w:hAnsiTheme="minorEastAsia" w:eastAsiaTheme="minorEastAsia"/>
          <w:spacing w:val="60"/>
          <w:sz w:val="24"/>
          <w:fitText w:val="960" w:id="3"/>
        </w:rPr>
        <w:t>代表</w:t>
      </w:r>
      <w:r>
        <w:rPr>
          <w:rFonts w:hint="eastAsia" w:asciiTheme="minorEastAsia" w:hAnsiTheme="minorEastAsia" w:eastAsiaTheme="minorEastAsia"/>
          <w:sz w:val="24"/>
          <w:fitText w:val="960" w:id="3"/>
        </w:rPr>
        <w:t>者</w:t>
      </w:r>
      <w:r>
        <w:rPr>
          <w:rFonts w:hint="eastAsia" w:asciiTheme="minorEastAsia" w:hAnsiTheme="minorEastAsia" w:eastAsiaTheme="minorEastAsia"/>
          <w:sz w:val="24"/>
        </w:rPr>
        <w:t>　　　　　　　　　　　　　　　　印</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sz w:val="24"/>
          <w:u w:val="single" w:color="auto"/>
        </w:rPr>
        <w:t>請求金額　　￥　　　　　　　　　　　　　円</w:t>
      </w:r>
    </w:p>
    <w:p>
      <w:pPr>
        <w:pStyle w:val="0"/>
        <w:jc w:val="center"/>
        <w:rPr>
          <w:rFonts w:hint="eastAsia" w:asciiTheme="minorEastAsia" w:hAnsiTheme="minorEastAsia" w:eastAsiaTheme="minorEastAsia"/>
        </w:rPr>
      </w:pPr>
    </w:p>
    <w:p>
      <w:pPr>
        <w:pStyle w:val="0"/>
        <w:rPr>
          <w:rFonts w:hint="eastAsia"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sz w:val="22"/>
        </w:rPr>
        <w:t>ただし、東かがわ市育児休業取得促進事業補助金として上記の金額を請求します。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left="0" w:leftChars="0" w:firstLineChars="0"/>
        <w:rPr>
          <w:rFonts w:hint="eastAsia" w:asciiTheme="minorEastAsia" w:hAnsiTheme="minorEastAsia" w:eastAsiaTheme="minorEastAsia"/>
        </w:rPr>
      </w:pPr>
      <w:r>
        <w:rPr>
          <w:rFonts w:hint="eastAsia" w:asciiTheme="minorEastAsia" w:hAnsiTheme="minorEastAsia" w:eastAsiaTheme="minorEastAsia"/>
        </w:rPr>
        <w:t>　口座振替先</w:t>
      </w:r>
    </w:p>
    <w:tbl>
      <w:tblPr>
        <w:tblStyle w:val="17"/>
        <w:tblW w:w="0" w:type="auto"/>
        <w:jc w:val="left"/>
        <w:tblInd w:w="0" w:type="dxa"/>
        <w:tblLayout w:type="fixed"/>
        <w:tblLook w:firstRow="1" w:lastRow="0" w:firstColumn="1" w:lastColumn="0" w:noHBand="0" w:noVBand="1" w:val="04A0"/>
      </w:tblPr>
      <w:tblGrid>
        <w:gridCol w:w="1453"/>
        <w:gridCol w:w="1805"/>
        <w:gridCol w:w="1200"/>
        <w:gridCol w:w="638"/>
        <w:gridCol w:w="262"/>
        <w:gridCol w:w="376"/>
        <w:gridCol w:w="638"/>
        <w:gridCol w:w="638"/>
        <w:gridCol w:w="238"/>
        <w:gridCol w:w="400"/>
        <w:gridCol w:w="638"/>
        <w:gridCol w:w="642"/>
      </w:tblGrid>
      <w:tr>
        <w:trPr>
          <w:trHeight w:val="540" w:hRule="atLeast"/>
        </w:trPr>
        <w:tc>
          <w:tcPr>
            <w:tcW w:w="14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金融機関名</w:t>
            </w:r>
          </w:p>
        </w:tc>
        <w:tc>
          <w:tcPr>
            <w:tcW w:w="18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100" w:type="dxa"/>
            <w:gridSpan w:val="3"/>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銀行　農協　信漁連</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信用金庫　信用組合</w:t>
            </w:r>
          </w:p>
        </w:tc>
        <w:tc>
          <w:tcPr>
            <w:tcW w:w="1890" w:type="dxa"/>
            <w:gridSpan w:val="4"/>
            <w:vAlign w:val="top"/>
          </w:tcPr>
          <w:p>
            <w:pPr>
              <w:pStyle w:val="0"/>
              <w:rPr>
                <w:rFonts w:hint="eastAsia" w:asciiTheme="minorEastAsia" w:hAnsiTheme="minorEastAsia" w:eastAsiaTheme="minorEastAsia"/>
              </w:rPr>
            </w:pPr>
          </w:p>
        </w:tc>
        <w:tc>
          <w:tcPr>
            <w:tcW w:w="1680" w:type="dxa"/>
            <w:gridSpan w:val="3"/>
            <w:vAlign w:val="top"/>
          </w:tcPr>
          <w:p>
            <w:pPr>
              <w:pStyle w:val="0"/>
              <w:rPr>
                <w:rFonts w:hint="eastAsia" w:asciiTheme="minorEastAsia" w:hAnsiTheme="minorEastAsia" w:eastAsiaTheme="minorEastAsia"/>
              </w:rPr>
            </w:pPr>
            <w:r>
              <w:rPr>
                <w:rFonts w:hint="eastAsia" w:asciiTheme="minorEastAsia" w:hAnsiTheme="minorEastAsia" w:eastAsiaTheme="minorEastAsia"/>
              </w:rPr>
              <w:t>支店</w:t>
            </w:r>
          </w:p>
          <w:p>
            <w:pPr>
              <w:pStyle w:val="0"/>
              <w:rPr>
                <w:rFonts w:hint="eastAsia" w:asciiTheme="minorEastAsia" w:hAnsiTheme="minorEastAsia" w:eastAsiaTheme="minorEastAsia"/>
              </w:rPr>
            </w:pPr>
            <w:r>
              <w:rPr>
                <w:rFonts w:hint="eastAsia" w:asciiTheme="minorEastAsia" w:hAnsiTheme="minorEastAsia" w:eastAsiaTheme="minorEastAsia"/>
              </w:rPr>
              <w:t>出張所</w:t>
            </w:r>
          </w:p>
        </w:tc>
      </w:tr>
      <w:tr>
        <w:trPr>
          <w:trHeight w:val="700" w:hRule="atLeast"/>
        </w:trPr>
        <w:tc>
          <w:tcPr>
            <w:tcW w:w="1453"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預金種目</w:t>
            </w:r>
          </w:p>
        </w:tc>
        <w:tc>
          <w:tcPr>
            <w:tcW w:w="180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１　普通</w:t>
            </w:r>
          </w:p>
          <w:p>
            <w:pPr>
              <w:pStyle w:val="0"/>
              <w:jc w:val="center"/>
              <w:rPr>
                <w:rFonts w:hint="eastAsia" w:asciiTheme="minorEastAsia" w:hAnsiTheme="minorEastAsia" w:eastAsiaTheme="minorEastAsia"/>
              </w:rPr>
            </w:pPr>
            <w:r>
              <w:rPr>
                <w:rFonts w:hint="eastAsia" w:asciiTheme="minorEastAsia" w:hAnsiTheme="minorEastAsia" w:eastAsiaTheme="minorEastAsia"/>
              </w:rPr>
              <w:t>２　当座</w:t>
            </w:r>
          </w:p>
        </w:tc>
        <w:tc>
          <w:tcPr>
            <w:tcW w:w="12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口座番号</w:t>
            </w:r>
          </w:p>
          <w:p>
            <w:pPr>
              <w:pStyle w:val="0"/>
              <w:jc w:val="center"/>
              <w:rPr>
                <w:rFonts w:hint="eastAsia" w:asciiTheme="minorEastAsia" w:hAnsiTheme="minorEastAsia" w:eastAsiaTheme="minorEastAsia"/>
              </w:rPr>
            </w:pPr>
            <w:r>
              <w:rPr>
                <w:rFonts w:hint="eastAsia" w:asciiTheme="minorEastAsia" w:hAnsiTheme="minorEastAsia" w:eastAsiaTheme="minorEastAsia"/>
              </w:rPr>
              <w:t>（左詰め）</w:t>
            </w:r>
          </w:p>
        </w:tc>
        <w:tc>
          <w:tcPr>
            <w:tcW w:w="6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6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6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6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638" w:type="dxa"/>
            <w:tcBorders>
              <w:top w:val="none" w:color="auto" w:sz="0" w:space="0"/>
              <w:left w:val="single" w:color="auto" w:sz="4" w:space="0"/>
              <w:bottom w:val="none" w:color="auto" w:sz="0" w:space="0"/>
              <w:right w:val="single" w:color="auto" w:sz="4" w:space="0"/>
              <w:tl2br w:val="none" w:color="auto" w:sz="0" w:space="0"/>
              <w:tr2bl w:val="nil"/>
            </w:tcBorders>
            <w:vAlign w:val="top"/>
          </w:tcPr>
          <w:p>
            <w:pPr>
              <w:pStyle w:val="0"/>
              <w:rPr>
                <w:rFonts w:hint="eastAsia" w:asciiTheme="minorEastAsia" w:hAnsiTheme="minorEastAsia" w:eastAsiaTheme="minorEastAsia"/>
              </w:rPr>
            </w:pPr>
          </w:p>
        </w:tc>
        <w:tc>
          <w:tcPr>
            <w:tcW w:w="642" w:type="dxa"/>
            <w:tcBorders>
              <w:top w:val="none" w:color="auto" w:sz="0" w:space="0"/>
              <w:left w:val="single" w:color="auto" w:sz="4" w:space="0"/>
              <w:bottom w:val="none" w:color="auto" w:sz="0" w:space="0"/>
              <w:right w:val="none" w:color="auto" w:sz="0" w:space="0"/>
              <w:tl2br w:val="none" w:color="auto" w:sz="0" w:space="0"/>
              <w:tr2bl w:val="nil"/>
            </w:tcBorders>
            <w:vAlign w:val="top"/>
          </w:tcPr>
          <w:p>
            <w:pPr>
              <w:pStyle w:val="0"/>
              <w:rPr>
                <w:rFonts w:hint="eastAsia" w:asciiTheme="minorEastAsia" w:hAnsiTheme="minorEastAsia" w:eastAsiaTheme="minorEastAsia"/>
              </w:rPr>
            </w:pPr>
          </w:p>
        </w:tc>
      </w:tr>
      <w:tr>
        <w:trPr>
          <w:trHeight w:val="530" w:hRule="atLeast"/>
        </w:trPr>
        <w:tc>
          <w:tcPr>
            <w:tcW w:w="14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フリガナ</w:t>
            </w:r>
          </w:p>
        </w:tc>
        <w:tc>
          <w:tcPr>
            <w:tcW w:w="7475"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1040" w:hRule="atLeast"/>
        </w:trPr>
        <w:tc>
          <w:tcPr>
            <w:tcW w:w="14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口座名義</w:t>
            </w:r>
          </w:p>
        </w:tc>
        <w:tc>
          <w:tcPr>
            <w:tcW w:w="7475" w:type="dxa"/>
            <w:gridSpan w:val="11"/>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r>
    </w:tbl>
    <w:p>
      <w:pPr>
        <w:pStyle w:val="0"/>
        <w:rPr>
          <w:rFonts w:hint="eastAsia" w:asciiTheme="minorEastAsia" w:hAnsiTheme="minorEastAsia" w:eastAsiaTheme="minorEastAsia"/>
        </w:rPr>
      </w:pPr>
      <w:r>
        <w:rPr>
          <w:rFonts w:hint="eastAsia" w:asciiTheme="minorEastAsia" w:hAnsiTheme="minorEastAsia" w:eastAsiaTheme="minorEastAsia"/>
        </w:rPr>
        <w:t>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p>
    <w:pPr>
      <w:pStyle w:val="0"/>
      <w:rPr>
        <w:rFonts w:hint="eastAsia"/>
      </w:rPr>
    </w:pPr>
    <w:r>
      <w:rPr>
        <w:rFonts w:hint="eastAsia"/>
      </w:rPr>
      <w:t>様式第２号（第７条関係）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TotalTime>
  <Pages>2</Pages>
  <Words>0</Words>
  <Characters>403</Characters>
  <Application>JUST Note</Application>
  <Lines>334</Lines>
  <Paragraphs>63</Paragraphs>
  <Company>東かがわ市</Company>
  <CharactersWithSpaces>589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uc00353</dc:creator>
  <cp:lastModifiedBy>uc00320</cp:lastModifiedBy>
  <cp:lastPrinted>2021-03-10T05:17:58Z</cp:lastPrinted>
  <dcterms:created xsi:type="dcterms:W3CDTF">2020-04-17T01:20:00Z</dcterms:created>
  <dcterms:modified xsi:type="dcterms:W3CDTF">2021-03-10T01:22:19Z</dcterms:modified>
  <cp:revision>8</cp:revision>
</cp:coreProperties>
</file>