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別紙２</w:t>
      </w:r>
    </w:p>
    <w:p>
      <w:pPr>
        <w:pStyle w:val="0"/>
        <w:widowControl w:val="1"/>
        <w:jc w:val="center"/>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誓　約　書</w:t>
      </w:r>
    </w:p>
    <w:p>
      <w:pPr>
        <w:pStyle w:val="0"/>
        <w:widowControl w:val="1"/>
        <w:jc w:val="left"/>
        <w:rPr>
          <w:rFonts w:hint="default" w:ascii="ＭＳ Ｐ明朝" w:hAnsi="ＭＳ Ｐ明朝" w:eastAsia="ＭＳ Ｐ明朝"/>
          <w:color w:val="000000" w:themeColor="text1"/>
          <w:kern w:val="0"/>
          <w:sz w:val="24"/>
        </w:rPr>
      </w:pPr>
    </w:p>
    <w:p>
      <w:pPr>
        <w:pStyle w:val="0"/>
        <w:spacing w:line="400" w:lineRule="exact"/>
        <w:ind w:right="193" w:rightChars="100" w:firstLine="223" w:firstLine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当社（個人である場合は私）は、下記の事項について誓約します。</w:t>
      </w:r>
    </w:p>
    <w:p>
      <w:pPr>
        <w:pStyle w:val="0"/>
        <w:spacing w:line="400" w:lineRule="exact"/>
        <w:ind w:right="193" w:rightChars="100" w:firstLine="223" w:firstLine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なお、</w:t>
      </w:r>
      <w:r>
        <w:rPr>
          <w:rFonts w:hint="eastAsia" w:asciiTheme="minorEastAsia" w:hAnsiTheme="minorEastAsia"/>
          <w:color w:val="000000" w:themeColor="text1"/>
          <w:sz w:val="24"/>
        </w:rPr>
        <w:t>東かがわ市テレワーク等空き家改修事業補助金</w:t>
      </w:r>
      <w:r>
        <w:rPr>
          <w:rFonts w:hint="eastAsia" w:ascii="ＭＳ Ｐ明朝" w:hAnsi="ＭＳ Ｐ明朝" w:eastAsia="ＭＳ Ｐ明朝"/>
          <w:color w:val="000000" w:themeColor="text1"/>
          <w:kern w:val="0"/>
          <w:sz w:val="24"/>
        </w:rPr>
        <w:t>に関する報告及び立入調査について、東かがわ市から求められた場合には、それに応じるとともに、関係機関に照会することについて承諾します。</w:t>
      </w:r>
    </w:p>
    <w:p>
      <w:pPr>
        <w:pStyle w:val="0"/>
        <w:spacing w:line="0" w:lineRule="atLeast"/>
        <w:ind w:left="387" w:leftChars="200" w:right="193" w:rightChars="100"/>
        <w:rPr>
          <w:rFonts w:hint="default" w:ascii="ＭＳ Ｐ明朝" w:hAnsi="ＭＳ Ｐ明朝" w:eastAsia="ＭＳ Ｐ明朝"/>
          <w:color w:val="000000" w:themeColor="text1"/>
          <w:kern w:val="0"/>
          <w:sz w:val="24"/>
        </w:rPr>
      </w:pPr>
    </w:p>
    <w:p>
      <w:pPr>
        <w:pStyle w:val="20"/>
        <w:spacing w:line="0" w:lineRule="atLeas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記</w:t>
      </w:r>
    </w:p>
    <w:p>
      <w:pPr>
        <w:pStyle w:val="0"/>
        <w:spacing w:line="0" w:lineRule="atLeast"/>
        <w:rPr>
          <w:rFonts w:hint="default" w:ascii="ＭＳ Ｐ明朝" w:hAnsi="ＭＳ Ｐ明朝" w:eastAsia="ＭＳ Ｐ明朝"/>
          <w:color w:val="000000" w:themeColor="text1"/>
          <w:sz w:val="24"/>
        </w:rPr>
      </w:pPr>
    </w:p>
    <w:p>
      <w:pPr>
        <w:pStyle w:val="0"/>
        <w:spacing w:line="500" w:lineRule="exact"/>
        <w:ind w:right="193" w:right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１</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補助対象外になる者に該当しません。</w:t>
      </w:r>
    </w:p>
    <w:p>
      <w:pPr>
        <w:pStyle w:val="0"/>
        <w:spacing w:line="500" w:lineRule="exact"/>
        <w:ind w:left="223" w:right="193" w:rightChars="100" w:hanging="223" w:hanging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２</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役員等が、自己、自社若しくは第三者の不正の利益を図る目的又は第三者に損害を加える目的をもって、暴力団又は暴力団員を利用するなどしていません。</w:t>
      </w:r>
    </w:p>
    <w:p>
      <w:pPr>
        <w:pStyle w:val="0"/>
        <w:spacing w:line="500" w:lineRule="exact"/>
        <w:ind w:left="223" w:right="193" w:rightChars="100" w:hanging="223" w:hanging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３</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役員等が、暴力団又は暴力団員に対して、資金等を供給し、又は便宜を供与するなど直接的あるいは積極的に暴力団の維持、運営に協力し、若しくは関与していません。</w:t>
      </w:r>
    </w:p>
    <w:p>
      <w:pPr>
        <w:pStyle w:val="0"/>
        <w:spacing w:line="500" w:lineRule="exact"/>
        <w:ind w:left="223" w:right="193" w:rightChars="100" w:hanging="223" w:hanging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４</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役員等が、暴力団又は暴力団員であることを知りながらこれと社会的に非難されるべき関係を有していません。</w:t>
      </w:r>
    </w:p>
    <w:p>
      <w:pPr>
        <w:pStyle w:val="0"/>
        <w:spacing w:line="500" w:lineRule="exact"/>
        <w:ind w:left="223" w:right="193" w:rightChars="100" w:hanging="223" w:hanging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５</w:t>
      </w:r>
      <w:r>
        <w:rPr>
          <w:rFonts w:hint="eastAsia" w:ascii="ＭＳ Ｐ明朝" w:hAnsi="ＭＳ Ｐ明朝" w:eastAsia="ＭＳ Ｐ明朝"/>
          <w:color w:val="000000" w:themeColor="text1"/>
          <w:kern w:val="0"/>
          <w:sz w:val="24"/>
        </w:rPr>
        <w:t xml:space="preserve">  </w:t>
      </w:r>
      <w:r>
        <w:rPr>
          <w:rFonts w:hint="eastAsia" w:asciiTheme="minorEastAsia" w:hAnsiTheme="minorEastAsia"/>
          <w:color w:val="000000" w:themeColor="text1"/>
          <w:sz w:val="24"/>
        </w:rPr>
        <w:t>補助対象事業</w:t>
      </w:r>
      <w:r>
        <w:rPr>
          <w:rFonts w:hint="eastAsia" w:ascii="ＭＳ Ｐ明朝" w:hAnsi="ＭＳ Ｐ明朝" w:eastAsia="ＭＳ Ｐ明朝"/>
          <w:color w:val="000000" w:themeColor="text1"/>
          <w:kern w:val="0"/>
          <w:sz w:val="24"/>
        </w:rPr>
        <w:t>の完了日から３年間、対象物件の延べ</w:t>
      </w:r>
      <w:bookmarkStart w:id="0" w:name="_GoBack"/>
      <w:bookmarkEnd w:id="0"/>
      <w:r>
        <w:rPr>
          <w:rFonts w:hint="eastAsia" w:ascii="ＭＳ Ｐ明朝" w:hAnsi="ＭＳ Ｐ明朝" w:eastAsia="ＭＳ Ｐ明朝"/>
          <w:color w:val="000000" w:themeColor="text1"/>
          <w:kern w:val="0"/>
          <w:sz w:val="24"/>
        </w:rPr>
        <w:t>面積の２分の１以上を事業所として使用します。また、使用できなかった場合には、補助金の全額を返還します。</w:t>
      </w:r>
    </w:p>
    <w:p>
      <w:pPr>
        <w:pStyle w:val="0"/>
        <w:spacing w:line="500" w:lineRule="exact"/>
        <w:ind w:left="223" w:right="193" w:rightChars="100" w:hanging="223" w:hanging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６</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交付申請する事業は、国庫補助金及び他の県補助金等が交付されている事業ではありません。</w:t>
      </w:r>
    </w:p>
    <w:p>
      <w:pPr>
        <w:pStyle w:val="0"/>
        <w:spacing w:line="500" w:lineRule="exact"/>
        <w:ind w:right="193" w:right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７　申請書及び添付書類の内容に偽りはありません。</w:t>
      </w:r>
    </w:p>
    <w:p>
      <w:pPr>
        <w:pStyle w:val="0"/>
        <w:spacing w:line="400" w:lineRule="exact"/>
        <w:ind w:right="193" w:rightChars="100"/>
        <w:jc w:val="right"/>
        <w:rPr>
          <w:rFonts w:hint="default" w:ascii="ＭＳ Ｐ明朝" w:hAnsi="ＭＳ Ｐ明朝" w:eastAsia="ＭＳ Ｐ明朝"/>
          <w:color w:val="000000" w:themeColor="text1"/>
          <w:kern w:val="0"/>
          <w:sz w:val="24"/>
        </w:rPr>
      </w:pPr>
    </w:p>
    <w:p>
      <w:pPr>
        <w:pStyle w:val="0"/>
        <w:spacing w:line="400" w:lineRule="exact"/>
        <w:ind w:right="193" w:rightChars="100"/>
        <w:jc w:val="right"/>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年</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　</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月</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　</w:t>
      </w:r>
      <w:r>
        <w:rPr>
          <w:rFonts w:hint="eastAsia" w:ascii="ＭＳ Ｐ明朝" w:hAnsi="ＭＳ Ｐ明朝" w:eastAsia="ＭＳ Ｐ明朝"/>
          <w:color w:val="000000" w:themeColor="text1"/>
          <w:kern w:val="0"/>
          <w:sz w:val="24"/>
        </w:rPr>
        <w:t xml:space="preserve"> </w:t>
      </w:r>
      <w:r>
        <w:rPr>
          <w:rFonts w:hint="eastAsia" w:ascii="ＭＳ Ｐ明朝" w:hAnsi="ＭＳ Ｐ明朝" w:eastAsia="ＭＳ Ｐ明朝"/>
          <w:color w:val="000000" w:themeColor="text1"/>
          <w:kern w:val="0"/>
          <w:sz w:val="24"/>
        </w:rPr>
        <w:t>日</w:t>
      </w:r>
    </w:p>
    <w:p>
      <w:pPr>
        <w:pStyle w:val="0"/>
        <w:spacing w:line="400" w:lineRule="exact"/>
        <w:ind w:left="387" w:leftChars="200" w:right="193" w:rightChars="1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東かがわ市長　　殿</w:t>
      </w:r>
    </w:p>
    <w:p>
      <w:pPr>
        <w:pStyle w:val="0"/>
        <w:spacing w:line="400" w:lineRule="exact"/>
        <w:ind w:left="387" w:leftChars="200" w:right="193" w:rightChars="100"/>
        <w:rPr>
          <w:rFonts w:hint="default" w:ascii="ＭＳ Ｐ明朝" w:hAnsi="ＭＳ Ｐ明朝" w:eastAsia="ＭＳ Ｐ明朝"/>
          <w:color w:val="000000" w:themeColor="text1"/>
          <w:kern w:val="0"/>
          <w:sz w:val="24"/>
        </w:rPr>
      </w:pPr>
    </w:p>
    <w:p>
      <w:pPr>
        <w:pStyle w:val="0"/>
        <w:spacing w:line="520" w:lineRule="exact"/>
        <w:ind w:right="193" w:rightChars="100" w:firstLine="670" w:firstLineChars="3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　</w:t>
      </w:r>
      <w:r>
        <w:rPr>
          <w:rFonts w:hint="eastAsia" w:ascii="ＭＳ Ｐ明朝" w:hAnsi="ＭＳ Ｐ明朝" w:eastAsia="ＭＳ Ｐ明朝"/>
          <w:color w:val="000000" w:themeColor="text1"/>
          <w:kern w:val="0"/>
          <w:sz w:val="24"/>
        </w:rPr>
        <w:t xml:space="preserve">       </w:t>
      </w:r>
    </w:p>
    <w:p>
      <w:pPr>
        <w:pStyle w:val="0"/>
        <w:spacing w:line="520" w:lineRule="exact"/>
        <w:ind w:right="193" w:rightChars="100" w:firstLine="2009" w:firstLineChars="900"/>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事業者名　　　　</w:t>
      </w:r>
    </w:p>
    <w:p>
      <w:pPr>
        <w:pStyle w:val="0"/>
        <w:spacing w:line="520" w:lineRule="exact"/>
        <w:ind w:right="193" w:rightChars="100" w:firstLine="2009" w:firstLineChars="90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kern w:val="0"/>
          <w:sz w:val="24"/>
        </w:rPr>
        <w:t>代表者職・氏名　</w:t>
      </w:r>
      <w:r>
        <w:rPr>
          <w:rFonts w:hint="eastAsia" w:ascii="ＭＳ Ｐ明朝" w:hAnsi="ＭＳ Ｐ明朝" w:eastAsia="ＭＳ Ｐ明朝"/>
          <w:color w:val="000000" w:themeColor="text1"/>
          <w:kern w:val="0"/>
          <w:sz w:val="24"/>
          <w:u w:val="dotted" w:color="auto"/>
        </w:rPr>
        <w:t>　　　　　　　　　　　　　　　　　　　　　　　　</w:t>
      </w:r>
      <w:r>
        <w:rPr>
          <w:rFonts w:hint="default" w:ascii="ＭＳ Ｐ明朝" w:hAnsi="ＭＳ Ｐ明朝" w:eastAsia="ＭＳ Ｐ明朝"/>
          <w:color w:val="000000" w:themeColor="text1"/>
          <w:kern w:val="0"/>
          <w:sz w:val="24"/>
          <w:u w:val="dotted" w:color="auto"/>
        </w:rPr>
        <w:t>　　　　　</w:t>
      </w:r>
      <w:r>
        <w:rPr>
          <w:rFonts w:hint="eastAsia" w:ascii="ＭＳ Ｐ明朝" w:hAnsi="ＭＳ Ｐ明朝" w:eastAsia="ＭＳ Ｐ明朝"/>
          <w:color w:val="000000" w:themeColor="text1"/>
          <w:kern w:val="0"/>
          <w:sz w:val="24"/>
          <w:u w:val="dotted" w:color="auto"/>
        </w:rPr>
        <w:t>　　</w:t>
      </w:r>
    </w:p>
    <w:sectPr>
      <w:footerReference r:id="rId5" w:type="default"/>
      <w:pgSz w:w="11906" w:h="16838"/>
      <w:pgMar w:top="1418" w:right="1701" w:bottom="1418" w:left="1701" w:header="851" w:footer="992" w:gutter="0"/>
      <w:cols w:space="720"/>
      <w:textDirection w:val="lrTb"/>
      <w:docGrid w:type="linesAndChars" w:linePitch="360"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1737</TotalTime>
  <Pages>1</Pages>
  <Words>0</Words>
  <Characters>507</Characters>
  <Application>JUST Note</Application>
  <Lines>30</Lines>
  <Paragraphs>17</Paragraphs>
  <CharactersWithSpaces>574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C14-1018</dc:creator>
  <cp:lastModifiedBy>平井　まゆみ</cp:lastModifiedBy>
  <cp:lastPrinted>2021-03-31T02:56:00Z</cp:lastPrinted>
  <dcterms:created xsi:type="dcterms:W3CDTF">2021-03-28T08:38:00Z</dcterms:created>
  <dcterms:modified xsi:type="dcterms:W3CDTF">2023-03-17T03:27:15Z</dcterms:modified>
  <cp:revision>36</cp:revision>
</cp:coreProperties>
</file>