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建設副産物実態調査票の運用について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平成</w:t>
      </w:r>
      <w:r>
        <w:rPr>
          <w:rFonts w:hint="eastAsia" w:ascii="ＭＳ ゴシック" w:hAnsi="ＭＳ ゴシック" w:eastAsia="ＭＳ ゴシック"/>
        </w:rPr>
        <w:t>30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6</w:t>
      </w:r>
      <w:r>
        <w:rPr>
          <w:rFonts w:hint="eastAsia" w:ascii="ＭＳ ゴシック" w:hAnsi="ＭＳ ゴシック" w:eastAsia="ＭＳ ゴシック"/>
        </w:rPr>
        <w:t>月</w:t>
      </w:r>
      <w:bookmarkStart w:id="0" w:name="_GoBack"/>
      <w:bookmarkEnd w:id="0"/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１．適用範囲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１）本運用は平成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日以降に竣工する工事に適用します。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２）建設資材の搬入、建設副産物搬出の有無に係わらず、最終請負金額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</w:rPr>
        <w:t>万円以上（税込）の工事は提出をお願いします。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="ＭＳ ゴシック" w:hAnsi="ＭＳ ゴシック" w:eastAsia="ＭＳ ゴシック"/>
        </w:rPr>
        <w:t>２．提出様式について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提出様式は、下記３点の中で、どれか１つを選んで提出してください。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１）</w:t>
      </w:r>
      <w:r>
        <w:rPr>
          <w:rFonts w:hint="eastAsia" w:asciiTheme="minorEastAsia" w:hAnsiTheme="minorEastAsia" w:eastAsiaTheme="minorEastAsia"/>
        </w:rPr>
        <w:t>COBRIS</w:t>
      </w:r>
      <w:r>
        <w:rPr>
          <w:rFonts w:hint="eastAsia" w:asciiTheme="minorEastAsia" w:hAnsiTheme="minorEastAsia" w:eastAsiaTheme="minorEastAsia"/>
        </w:rPr>
        <w:t>（コブリス）へのデータ入力時の帳票印刷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２）建設リサイクル報告書様式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３）</w:t>
      </w:r>
      <w:r>
        <w:rPr>
          <w:rFonts w:hint="eastAsia" w:asciiTheme="minorEastAsia" w:hAnsiTheme="minorEastAsia" w:eastAsiaTheme="minorEastAsia"/>
        </w:rPr>
        <w:t>H30</w:t>
      </w:r>
      <w:r>
        <w:rPr>
          <w:rFonts w:hint="eastAsia" w:asciiTheme="minorEastAsia" w:hAnsiTheme="minorEastAsia" w:eastAsiaTheme="minorEastAsia"/>
        </w:rPr>
        <w:t>センサス入力シート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</w:t>
      </w:r>
      <w:r>
        <w:rPr>
          <w:rFonts w:hint="eastAsia" w:ascii="ＭＳ ゴシック" w:hAnsi="ＭＳ ゴシック" w:eastAsia="ＭＳ ゴシック"/>
        </w:rPr>
        <w:t>COBRIS</w:t>
      </w:r>
      <w:r>
        <w:rPr>
          <w:rFonts w:hint="eastAsia" w:ascii="ＭＳ ゴシック" w:hAnsi="ＭＳ ゴシック" w:eastAsia="ＭＳ ゴシック"/>
        </w:rPr>
        <w:t>で提出する場合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１）</w:t>
      </w:r>
      <w:r>
        <w:rPr>
          <w:rFonts w:hint="eastAsia" w:asciiTheme="minorEastAsia" w:hAnsiTheme="minorEastAsia" w:eastAsiaTheme="minorEastAsia"/>
        </w:rPr>
        <w:t>COBRIS</w:t>
      </w:r>
      <w:r>
        <w:rPr>
          <w:rFonts w:hint="eastAsia" w:asciiTheme="minorEastAsia" w:hAnsiTheme="minorEastAsia" w:eastAsiaTheme="minorEastAsia"/>
        </w:rPr>
        <w:t>（コブリス）は、建設副産物情報センター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をご確認ください。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２）</w:t>
      </w:r>
      <w:r>
        <w:rPr>
          <w:rFonts w:hint="eastAsia" w:asciiTheme="minorEastAsia" w:hAnsiTheme="minorEastAsia" w:eastAsiaTheme="minorEastAsia"/>
        </w:rPr>
        <w:t>COBRIS</w:t>
      </w:r>
      <w:r>
        <w:rPr>
          <w:rFonts w:hint="eastAsia" w:asciiTheme="minorEastAsia" w:hAnsiTheme="minorEastAsia" w:eastAsiaTheme="minorEastAsia"/>
        </w:rPr>
        <w:t>（コブリス）へのデータ入力時の帳票を印刷し、竣工図書で提出してください。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３）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COBRIS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（コブリス）によるデータ入力（登録）を義務付けるものではありません。</w:t>
      </w:r>
    </w:p>
    <w:p>
      <w:pPr>
        <w:pStyle w:val="0"/>
        <w:ind w:left="630" w:leftChars="2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４）有料登録になるようです。利用料等の詳細については上記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をご確認ください。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</w:p>
    <w:p>
      <w:pPr>
        <w:pStyle w:val="0"/>
        <w:ind w:left="630" w:hanging="630" w:hangingChars="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４．建設リサイクル報告書様式で提出する場合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１）様式（エクセル）は国土交通省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からダウンロードしてください。東かがわ市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に国土交通省へのリンクを表示しています。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２）様式（エクセル）を印刷し、竣工図書で提出してください。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３）平成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年度竣工工事については、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入力済みの様式（エクセル）データ</w:t>
      </w:r>
      <w:r>
        <w:rPr>
          <w:rFonts w:hint="eastAsia" w:asciiTheme="minorEastAsia" w:hAnsiTheme="minorEastAsia" w:eastAsiaTheme="minorEastAsia"/>
        </w:rPr>
        <w:t>を竣工時に工事監督員に提出してください。なお、ファイル名は工事名としてください。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４）本様式には記入例がありません。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630" w:hanging="630" w:hangingChars="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５．</w:t>
      </w:r>
      <w:r>
        <w:rPr>
          <w:rFonts w:hint="eastAsia" w:ascii="ＭＳ ゴシック" w:hAnsi="ＭＳ ゴシック" w:eastAsia="ＭＳ ゴシック"/>
        </w:rPr>
        <w:t>H30</w:t>
      </w:r>
      <w:r>
        <w:rPr>
          <w:rFonts w:hint="eastAsia" w:ascii="ＭＳ ゴシック" w:hAnsi="ＭＳ ゴシック" w:eastAsia="ＭＳ ゴシック"/>
        </w:rPr>
        <w:t>センサス入力シートで提出する場合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１）様式（エクセル）は国土交通省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からダウンロードしてください。東かがわ市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に国土交通省へのリンクを表示しています。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２）リンク先（国土交通省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）シートの真ん中くらいに「</w:t>
      </w:r>
      <w:r>
        <w:rPr>
          <w:rFonts w:hint="eastAsia" w:asciiTheme="minorEastAsia" w:hAnsiTheme="minorEastAsia" w:eastAsiaTheme="minorEastAsia"/>
        </w:rPr>
        <w:t>H30</w:t>
      </w:r>
      <w:r>
        <w:rPr>
          <w:rFonts w:hint="eastAsia" w:asciiTheme="minorEastAsia" w:hAnsiTheme="minorEastAsia" w:eastAsiaTheme="minorEastAsia"/>
        </w:rPr>
        <w:t>センサス入力シート」土木工事用、建築工事用、解体工事用の３種類があります。この３種類から該当するものを選び作成してください。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３）様式（エクセル）を印刷し、竣工図書で提出してください。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４）平成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年度竣工工事については、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入力済みの様式（エクセル）データ</w:t>
      </w:r>
      <w:r>
        <w:rPr>
          <w:rFonts w:hint="eastAsia" w:asciiTheme="minorEastAsia" w:hAnsiTheme="minorEastAsia" w:eastAsiaTheme="minorEastAsia"/>
        </w:rPr>
        <w:t>を竣工時に工事監督員に提出してください。なお、ファイル名は工事名としてください。</w:t>
      </w:r>
    </w:p>
    <w:p>
      <w:pPr>
        <w:pStyle w:val="0"/>
        <w:ind w:left="630" w:hanging="630" w:hangingChars="3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５）本様式には記入例があります。また、リンク先（国土交通省</w:t>
      </w:r>
      <w:r>
        <w:rPr>
          <w:rFonts w:hint="eastAsia" w:asciiTheme="minorEastAsia" w:hAnsiTheme="minorEastAsia" w:eastAsiaTheme="minorEastAsia"/>
        </w:rPr>
        <w:t>HP</w:t>
      </w:r>
      <w:r>
        <w:rPr>
          <w:rFonts w:hint="eastAsia" w:asciiTheme="minorEastAsia" w:hAnsiTheme="minorEastAsia" w:eastAsiaTheme="minorEastAsia"/>
        </w:rPr>
        <w:t>）シートの一番下に「各種要領等」があります。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2</Pages>
  <Words>23</Words>
  <Characters>921</Characters>
  <Application>JUST Note</Application>
  <Lines>42</Lines>
  <Paragraphs>26</Paragraphs>
  <Company>東かがわ市</Company>
  <CharactersWithSpaces>952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uc00421</dc:creator>
  <cp:lastModifiedBy>小西 哲郎</cp:lastModifiedBy>
  <cp:lastPrinted>2018-06-04T03:01:17Z</cp:lastPrinted>
  <dcterms:created xsi:type="dcterms:W3CDTF">2018-06-01T06:51:00Z</dcterms:created>
  <dcterms:modified xsi:type="dcterms:W3CDTF">2018-06-04T03:56:04Z</dcterms:modified>
  <cp:revision>2</cp:revision>
</cp:coreProperties>
</file>