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spacing w:line="420" w:lineRule="exact"/>
        <w:ind w:right="42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</w:t>
      </w:r>
    </w:p>
    <w:p>
      <w:pPr>
        <w:pStyle w:val="0"/>
        <w:snapToGrid w:val="0"/>
        <w:spacing w:line="420" w:lineRule="exact"/>
        <w:ind w:left="0" w:leftChars="0" w:right="840" w:rightChars="400" w:firstLine="210" w:firstLineChars="100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東かがわ市長　殿</w:t>
      </w:r>
    </w:p>
    <w:p>
      <w:pPr>
        <w:pStyle w:val="0"/>
        <w:snapToGrid w:val="0"/>
        <w:spacing w:line="420" w:lineRule="exact"/>
        <w:ind w:left="0" w:leftChars="0" w:right="840" w:rightChars="400" w:firstLine="4200" w:firstLineChars="2000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申請者　住　所　　　　　　　　　　　　</w:t>
      </w:r>
    </w:p>
    <w:p>
      <w:pPr>
        <w:pStyle w:val="0"/>
        <w:snapToGrid w:val="0"/>
        <w:spacing w:line="420" w:lineRule="exact"/>
        <w:ind w:left="4200" w:firstLine="84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　名　　　　　　　　　　　　</w:t>
      </w:r>
      <w:r>
        <w:rPr>
          <w:rFonts w:hint="default" w:ascii="Century" w:hAnsi="Century" w:eastAsia="ＭＳ 明朝"/>
          <w:vanish w:val="1"/>
          <w:kern w:val="2"/>
          <w:sz w:val="21"/>
        </w:rPr>
        <w:t>印</w:t>
      </w:r>
    </w:p>
    <w:p>
      <w:pPr>
        <w:pStyle w:val="0"/>
        <w:snapToGrid w:val="0"/>
        <w:spacing w:line="420" w:lineRule="exact"/>
        <w:ind w:left="4200" w:right="912" w:firstLine="84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　　　　―　　　　　　　</w:t>
      </w:r>
    </w:p>
    <w:p>
      <w:pPr>
        <w:pStyle w:val="0"/>
        <w:snapToGrid w:val="0"/>
        <w:spacing w:line="420" w:lineRule="exact"/>
        <w:ind w:left="3360" w:firstLine="84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世帯主　氏　名　　　　　　　　　　　　</w:t>
      </w:r>
    </w:p>
    <w:p>
      <w:pPr>
        <w:pStyle w:val="16"/>
        <w:snapToGrid w:val="0"/>
        <w:rPr>
          <w:rFonts w:hint="default"/>
          <w:sz w:val="20"/>
        </w:rPr>
      </w:pPr>
    </w:p>
    <w:p>
      <w:pPr>
        <w:pStyle w:val="0"/>
        <w:snapToGrid w:val="0"/>
        <w:spacing w:line="420" w:lineRule="exact"/>
        <w:ind w:left="0" w:leftChars="0" w:right="0" w:rightChars="0" w:firstLine="0" w:firstLineChars="0"/>
        <w:jc w:val="center"/>
        <w:rPr>
          <w:rFonts w:hint="default"/>
        </w:rPr>
      </w:pPr>
      <w:r>
        <w:rPr>
          <w:rFonts w:hint="default" w:ascii="Century" w:hAnsi="Century" w:eastAsia="ＭＳ 明朝"/>
          <w:spacing w:val="58"/>
          <w:kern w:val="2"/>
          <w:sz w:val="21"/>
          <w:fitText w:val="3150" w:id="1"/>
        </w:rPr>
        <w:t>補助金交付予約申請</w:t>
      </w:r>
      <w:r>
        <w:rPr>
          <w:rFonts w:hint="default" w:ascii="Century" w:hAnsi="Century" w:eastAsia="ＭＳ 明朝"/>
          <w:spacing w:val="3"/>
          <w:kern w:val="2"/>
          <w:sz w:val="21"/>
          <w:fitText w:val="3150" w:id="1"/>
        </w:rPr>
        <w:t>書</w:t>
      </w:r>
      <w:r>
        <w:rPr>
          <w:rFonts w:hint="default" w:ascii="Century" w:hAnsi="Century" w:eastAsia="ＭＳ 明朝"/>
          <w:vanish w:val="1"/>
          <w:kern w:val="2"/>
          <w:sz w:val="21"/>
        </w:rPr>
        <w:t>補助金交付予約申請書</w:t>
      </w:r>
    </w:p>
    <w:p>
      <w:pPr>
        <w:pStyle w:val="16"/>
        <w:snapToGrid w:val="0"/>
        <w:rPr>
          <w:rFonts w:hint="default"/>
        </w:rPr>
      </w:pPr>
    </w:p>
    <w:p>
      <w:pPr>
        <w:pStyle w:val="0"/>
        <w:snapToGrid w:val="0"/>
        <w:spacing w:line="420" w:lineRule="exact"/>
        <w:ind w:left="210" w:hanging="21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東かがわ市住宅用</w:t>
      </w:r>
      <w:r>
        <w:rPr>
          <w:rFonts w:hint="eastAsia" w:ascii="ＭＳ 明朝" w:hAnsi="ＭＳ 明朝"/>
          <w:color w:val="auto"/>
          <w:kern w:val="0"/>
          <w:sz w:val="22"/>
        </w:rPr>
        <w:t>クリーンエネルギー設備設置</w:t>
      </w:r>
      <w:r>
        <w:rPr>
          <w:rFonts w:hint="default" w:ascii="Century" w:hAnsi="Century" w:eastAsia="ＭＳ 明朝"/>
          <w:kern w:val="2"/>
          <w:sz w:val="21"/>
        </w:rPr>
        <w:t>費補助金交付要綱第６条</w:t>
      </w:r>
      <w:r>
        <w:rPr>
          <w:rFonts w:hint="eastAsia" w:ascii="Century" w:hAnsi="Century" w:eastAsia="ＭＳ 明朝"/>
          <w:kern w:val="2"/>
          <w:sz w:val="21"/>
        </w:rPr>
        <w:t>第１項</w:t>
      </w:r>
      <w:r>
        <w:rPr>
          <w:rFonts w:hint="default" w:ascii="Century" w:hAnsi="Century" w:eastAsia="ＭＳ 明朝"/>
          <w:kern w:val="2"/>
          <w:sz w:val="21"/>
        </w:rPr>
        <w:t>の規定により、下記のとおり補助金交付の予約を申請します。</w:t>
      </w:r>
    </w:p>
    <w:p>
      <w:pPr>
        <w:pStyle w:val="0"/>
        <w:snapToGrid w:val="0"/>
        <w:spacing w:after="393" w:afterLines="100" w:afterAutospacing="0" w:line="420" w:lineRule="exact"/>
        <w:ind w:left="210" w:hanging="21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なお、私の世帯の市税等の滞納状況について、</w:t>
      </w: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関係機関から情報提供を受けることを承諾します。</w:t>
      </w:r>
    </w:p>
    <w:tbl>
      <w:tblPr>
        <w:tblStyle w:val="11"/>
        <w:tblW w:w="0" w:type="auto"/>
        <w:jc w:val="left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394"/>
        <w:gridCol w:w="2850"/>
        <w:gridCol w:w="4218"/>
      </w:tblGrid>
      <w:tr>
        <w:trPr>
          <w:trHeight w:val="486" w:hRule="exac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１設置予定場所</w:t>
            </w:r>
            <w:r>
              <w:rPr>
                <w:rFonts w:hint="default" w:ascii="Century" w:hAnsi="Century" w:eastAsia="ＭＳ 明朝"/>
                <w:vanish w:val="1"/>
                <w:kern w:val="2"/>
                <w:sz w:val="21"/>
              </w:rPr>
              <w:t>設置予定場所</w:t>
            </w: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東かがわ市</w:t>
            </w:r>
          </w:p>
        </w:tc>
      </w:tr>
      <w:tr>
        <w:trPr>
          <w:trHeight w:val="289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="210" w:hanging="21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２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申請対象設備</w:t>
            </w: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発電システム　　　　　　　　　　（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太陽電池の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予定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最大出力値　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kw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）</w:t>
            </w:r>
          </w:p>
        </w:tc>
      </w:tr>
      <w:tr>
        <w:trPr>
          <w:trHeight w:val="362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薪ストーブ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（形式　　　　　　　　　　　　　）</w:t>
            </w:r>
          </w:p>
        </w:tc>
      </w:tr>
      <w:tr>
        <w:trPr>
          <w:trHeight w:val="403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蓄電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システム　　　　　　　　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（蓄電容量　　　　　　　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kwh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）</w:t>
            </w:r>
          </w:p>
        </w:tc>
      </w:tr>
      <w:tr>
        <w:trPr>
          <w:trHeight w:val="383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電気自動車等充給電設備</w:t>
            </w:r>
          </w:p>
        </w:tc>
      </w:tr>
      <w:tr>
        <w:trPr>
          <w:trHeight w:val="393" w:hRule="atLeas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ＨＥＭＳ</w:t>
            </w:r>
          </w:p>
        </w:tc>
      </w:tr>
      <w:tr>
        <w:trPr>
          <w:trHeight w:val="1477" w:hRule="exac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補助金交付申請</w:t>
            </w:r>
          </w:p>
          <w:p>
            <w:pPr>
              <w:pStyle w:val="0"/>
              <w:snapToGrid w:val="0"/>
              <w:spacing w:line="320" w:lineRule="exact"/>
              <w:ind w:left="21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予定額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　　　　　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 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円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発電システム　　　　　　　　　　　　円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薪ストーブ　　　　　　　　　　　　　円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蓄電システム　　　　　　　　　　　　円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電気自動車等充給電設備　　　　　　　円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ＨＥＭＳ　　　　　　　　　　　　　　円</w:t>
            </w:r>
          </w:p>
        </w:tc>
      </w:tr>
      <w:tr>
        <w:trPr>
          <w:trHeight w:val="403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４予定工期</w:t>
            </w:r>
            <w:r>
              <w:rPr>
                <w:rFonts w:hint="default" w:ascii="Century" w:hAnsi="Century" w:eastAsia="ＭＳ 明朝"/>
                <w:vanish w:val="1"/>
                <w:kern w:val="2"/>
                <w:sz w:val="21"/>
              </w:rPr>
              <w:t>工事着工予定日工事完了予定日</w:t>
            </w: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0" w:leftChars="0" w:right="0" w:rightChars="0" w:firstLine="630" w:firstLineChars="300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着工予定　　　　　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年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月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日</w:t>
            </w:r>
          </w:p>
        </w:tc>
      </w:tr>
      <w:tr>
        <w:trPr>
          <w:trHeight w:val="393" w:hRule="exact"/>
        </w:trPr>
        <w:tc>
          <w:tcPr>
            <w:tcW w:w="2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0" w:leftChars="0" w:right="0" w:rightChars="0" w:firstLine="630" w:firstLineChars="300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完了予定　　　　　　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年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月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日</w:t>
            </w:r>
          </w:p>
        </w:tc>
      </w:tr>
      <w:tr>
        <w:trPr>
          <w:trHeight w:val="1334" w:hRule="exac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５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設置区分</w:t>
            </w:r>
            <w:r>
              <w:rPr>
                <w:rFonts w:hint="default" w:ascii="Century" w:hAnsi="Century" w:eastAsia="ＭＳ 明朝"/>
                <w:vanish w:val="1"/>
                <w:kern w:val="2"/>
                <w:sz w:val="21"/>
              </w:rPr>
              <w:t>システム設置区分</w:t>
            </w:r>
          </w:p>
          <w:p>
            <w:pPr>
              <w:pStyle w:val="0"/>
              <w:snapToGrid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（いずれかに○印）</w:t>
            </w: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(1)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既存住宅に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対象設備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を新設又は増設</w:t>
            </w:r>
          </w:p>
          <w:p>
            <w:pPr>
              <w:pStyle w:val="0"/>
              <w:snapToGrid w:val="0"/>
              <w:spacing w:line="3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(2)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対象設備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一体型住宅を新築</w:t>
            </w:r>
          </w:p>
          <w:p>
            <w:pPr>
              <w:pStyle w:val="0"/>
              <w:snapToGrid w:val="0"/>
              <w:spacing w:line="3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(3)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対象設備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が設置された新築住宅を購入</w:t>
            </w:r>
          </w:p>
          <w:p>
            <w:pPr>
              <w:pStyle w:val="0"/>
              <w:snapToGrid w:val="0"/>
              <w:spacing w:line="34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（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(2)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又は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(3)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の場合　居住予定　　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年　</w:t>
            </w:r>
            <w:r>
              <w:rPr>
                <w:rFonts w:hint="eastAsia" w:ascii="Century" w:hAnsi="Century" w:eastAsia="ＭＳ 明朝"/>
                <w:kern w:val="2"/>
                <w:sz w:val="20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月）</w:t>
            </w:r>
          </w:p>
        </w:tc>
      </w:tr>
      <w:tr>
        <w:trPr>
          <w:trHeight w:val="2529" w:hRule="exac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６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添付書類</w:t>
            </w:r>
            <w:r>
              <w:rPr>
                <w:rFonts w:hint="default" w:ascii="Century" w:hAnsi="Century" w:eastAsia="ＭＳ 明朝"/>
                <w:vanish w:val="1"/>
                <w:kern w:val="2"/>
                <w:sz w:val="21"/>
              </w:rPr>
              <w:t>添付書類</w:t>
            </w:r>
          </w:p>
        </w:tc>
        <w:tc>
          <w:tcPr>
            <w:tcW w:w="7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0"/>
              <w:adjustRightInd w:val="0"/>
              <w:spacing w:line="336" w:lineRule="atLeast"/>
              <w:ind w:left="315" w:hanging="315" w:hangingChars="150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対象設備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の設置場所付近の見取図</w:t>
            </w:r>
          </w:p>
          <w:p>
            <w:pPr>
              <w:pStyle w:val="0"/>
              <w:widowControl w:val="1"/>
              <w:wordWrap w:val="0"/>
              <w:adjustRightInd w:val="0"/>
              <w:spacing w:line="336" w:lineRule="atLeast"/>
              <w:ind w:left="315" w:hanging="315" w:hangingChars="150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　工事着工前の現況を確認できるカラー写真（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対象設備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付建売住宅を購入する場合にあっては、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対象設備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付建売住宅のカラー写真）</w:t>
            </w:r>
          </w:p>
          <w:p>
            <w:pPr>
              <w:pStyle w:val="0"/>
              <w:widowControl w:val="1"/>
              <w:wordWrap w:val="0"/>
              <w:adjustRightInd w:val="0"/>
              <w:spacing w:line="336" w:lineRule="atLeast"/>
              <w:ind w:left="315" w:hanging="315" w:hangingChars="150"/>
              <w:jc w:val="left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(3)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対象設備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の設置工事請負契約書の写し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補助対象経費の内訳が明記されており、発電システムにあっては太陽電池モジュールの最大出力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(kw)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、蓄電システムにあっては蓄電容量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(kwh)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が確認出来るもの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)</w:t>
            </w:r>
          </w:p>
          <w:p>
            <w:pPr>
              <w:pStyle w:val="0"/>
              <w:snapToGrid w:val="0"/>
              <w:spacing w:line="300" w:lineRule="exact"/>
              <w:jc w:val="both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(4)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　その他市長が必要と認める書類</w:t>
            </w:r>
          </w:p>
        </w:tc>
      </w:tr>
    </w:tbl>
    <w:p>
      <w:pPr>
        <w:pStyle w:val="0"/>
        <w:snapToGrid w:val="0"/>
        <w:spacing w:line="20" w:lineRule="exact"/>
        <w:jc w:val="both"/>
        <w:rPr>
          <w:rFonts w:hint="default"/>
        </w:rPr>
      </w:pPr>
    </w:p>
    <w:sectPr>
      <w:pgSz w:w="11906" w:h="16838"/>
      <w:pgMar w:top="1134" w:right="1134" w:bottom="964" w:left="1134" w:header="851" w:footer="992" w:gutter="0"/>
      <w:cols w:space="720"/>
      <w:textDirection w:val="lrTb"/>
      <w:docGrid w:linePitch="403" w:charSpace="37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2</Pages>
  <Words>15</Words>
  <Characters>589</Characters>
  <Application>JUST Note</Application>
  <Lines>110</Lines>
  <Paragraphs>40</Paragraphs>
  <Company>東かがわ市</Company>
  <CharactersWithSpaces>803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uc00297</cp:lastModifiedBy>
  <cp:lastPrinted>2011-09-05T16:22:00Z</cp:lastPrinted>
  <dcterms:created xsi:type="dcterms:W3CDTF">2012-02-07T09:46:00Z</dcterms:created>
  <dcterms:modified xsi:type="dcterms:W3CDTF">2022-03-15T02:51:14Z</dcterms:modified>
  <cp:revision>25</cp:revision>
</cp:coreProperties>
</file>